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38484198"/>
        <w:docPartObj>
          <w:docPartGallery w:val="Cover Pages"/>
          <w:docPartUnique/>
        </w:docPartObj>
      </w:sdtPr>
      <w:sdtEndPr>
        <w:rPr>
          <w:color w:val="FFFFFF" w:themeColor="background1"/>
        </w:rPr>
      </w:sdtEndPr>
      <w:sdtContent>
        <w:p w14:paraId="1C458591" w14:textId="396C3C41" w:rsidR="00F856AE" w:rsidRDefault="00B74BDA">
          <w:r>
            <w:rPr>
              <w:noProof/>
            </w:rPr>
            <mc:AlternateContent>
              <mc:Choice Requires="wps">
                <w:drawing>
                  <wp:anchor distT="0" distB="0" distL="114300" distR="114300" simplePos="0" relativeHeight="251671552" behindDoc="0" locked="0" layoutInCell="1" allowOverlap="1" wp14:anchorId="08506016" wp14:editId="68ABCA6E">
                    <wp:simplePos x="0" y="0"/>
                    <wp:positionH relativeFrom="column">
                      <wp:posOffset>0</wp:posOffset>
                    </wp:positionH>
                    <wp:positionV relativeFrom="paragraph">
                      <wp:posOffset>-120762</wp:posOffset>
                    </wp:positionV>
                    <wp:extent cx="5230906" cy="52578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5230906" cy="5257800"/>
                            </a:xfrm>
                            <a:prstGeom prst="rect">
                              <a:avLst/>
                            </a:prstGeom>
                            <a:noFill/>
                            <a:ln w="6350">
                              <a:noFill/>
                            </a:ln>
                          </wps:spPr>
                          <wps:txbx>
                            <w:txbxContent>
                              <w:p w14:paraId="7377BC61" w14:textId="6B0FFDA2" w:rsidR="00B74BDA" w:rsidRDefault="009A0710" w:rsidP="00B74BDA">
                                <w:pPr>
                                  <w:pStyle w:val="Title"/>
                                  <w:jc w:val="center"/>
                                  <w:rPr>
                                    <w:color w:val="FFFFFF" w:themeColor="background1"/>
                                  </w:rPr>
                                </w:pPr>
                                <w:r>
                                  <w:rPr>
                                    <w:color w:val="FFFFFF" w:themeColor="background1"/>
                                  </w:rPr>
                                  <w:t>Running a legacy event in your church</w:t>
                                </w:r>
                              </w:p>
                              <w:p w14:paraId="5382CB79" w14:textId="6D5746D9" w:rsidR="00B74BDA" w:rsidRPr="00CF7C16" w:rsidRDefault="00B74BDA" w:rsidP="00B74BDA">
                                <w:pPr>
                                  <w:pStyle w:val="Subtitle"/>
                                  <w:jc w:val="center"/>
                                  <w:rPr>
                                    <w:color w:val="FFFFFF" w:themeColor="background1"/>
                                  </w:rPr>
                                </w:pPr>
                              </w:p>
                              <w:p w14:paraId="4B8AA9DF" w14:textId="77777777" w:rsidR="00B74BDA" w:rsidRDefault="00B74B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506016" id="_x0000_t202" coordsize="21600,21600" o:spt="202" path="m,l,21600r21600,l21600,xe">
                    <v:stroke joinstyle="miter"/>
                    <v:path gradientshapeok="t" o:connecttype="rect"/>
                  </v:shapetype>
                  <v:shape id="Text Box 19" o:spid="_x0000_s1026" type="#_x0000_t202" style="position:absolute;margin-left:0;margin-top:-9.5pt;width:411.9pt;height:414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" filled="f" stroked="f" strokeweight=".5pt">
                    <v:textbox>
                      <w:txbxContent>
                        <w:p w14:paraId="7377BC61" w14:textId="6B0FFDA2" w:rsidR="00B74BDA" w:rsidRDefault="009A0710" w:rsidP="00B74BDA">
                          <w:pPr>
                            <w:pStyle w:val="Title"/>
                            <w:jc w:val="center"/>
                            <w:rPr>
                              <w:color w:val="FFFFFF" w:themeColor="background1"/>
                            </w:rPr>
                          </w:pPr>
                          <w:r>
                            <w:rPr>
                              <w:color w:val="FFFFFF" w:themeColor="background1"/>
                            </w:rPr>
                            <w:t>Running a legacy event in your church</w:t>
                          </w:r>
                        </w:p>
                        <w:p w14:paraId="5382CB79" w14:textId="6D5746D9" w:rsidR="00B74BDA" w:rsidRPr="00CF7C16" w:rsidRDefault="00B74BDA" w:rsidP="00B74BDA">
                          <w:pPr>
                            <w:pStyle w:val="Subtitle"/>
                            <w:jc w:val="center"/>
                            <w:rPr>
                              <w:color w:val="FFFFFF" w:themeColor="background1"/>
                            </w:rPr>
                          </w:pPr>
                        </w:p>
                        <w:p w14:paraId="4B8AA9DF" w14:textId="77777777" w:rsidR="00B74BDA" w:rsidRDefault="00B74BDA"/>
                      </w:txbxContent>
                    </v:textbox>
                  </v:shape>
                </w:pict>
              </mc:Fallback>
            </mc:AlternateContent>
          </w:r>
          <w:r w:rsidR="00F856AE">
            <w:rPr>
              <w:noProof/>
            </w:rPr>
            <w:drawing>
              <wp:anchor distT="0" distB="0" distL="114300" distR="114300" simplePos="0" relativeHeight="251666432" behindDoc="1" locked="0" layoutInCell="1" allowOverlap="1" wp14:anchorId="046A307A" wp14:editId="72EE8F65">
                <wp:simplePos x="0" y="0"/>
                <wp:positionH relativeFrom="column">
                  <wp:posOffset>-1115807</wp:posOffset>
                </wp:positionH>
                <wp:positionV relativeFrom="page">
                  <wp:posOffset>-20320</wp:posOffset>
                </wp:positionV>
                <wp:extent cx="7552690" cy="10713720"/>
                <wp:effectExtent l="0" t="0" r="381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2690" cy="10713720"/>
                        </a:xfrm>
                        <a:prstGeom prst="rect">
                          <a:avLst/>
                        </a:prstGeom>
                      </pic:spPr>
                    </pic:pic>
                  </a:graphicData>
                </a:graphic>
                <wp14:sizeRelH relativeFrom="page">
                  <wp14:pctWidth>0</wp14:pctWidth>
                </wp14:sizeRelH>
                <wp14:sizeRelV relativeFrom="page">
                  <wp14:pctHeight>0</wp14:pctHeight>
                </wp14:sizeRelV>
              </wp:anchor>
            </w:drawing>
          </w:r>
        </w:p>
        <w:p w14:paraId="3FC3BC3A" w14:textId="77777777" w:rsidR="009A0710" w:rsidRDefault="00B74BDA" w:rsidP="009A0710">
          <w:pPr>
            <w:rPr>
              <w:color w:val="FFFFFF" w:themeColor="background1"/>
            </w:rPr>
          </w:pPr>
          <w:r>
            <w:rPr>
              <w:noProof/>
            </w:rPr>
            <w:drawing>
              <wp:anchor distT="0" distB="0" distL="114300" distR="114300" simplePos="0" relativeHeight="251668480" behindDoc="0" locked="0" layoutInCell="1" allowOverlap="1" wp14:anchorId="30DF9B3C" wp14:editId="425E25C4">
                <wp:simplePos x="0" y="0"/>
                <wp:positionH relativeFrom="column">
                  <wp:posOffset>1654399</wp:posOffset>
                </wp:positionH>
                <wp:positionV relativeFrom="paragraph">
                  <wp:posOffset>7681147</wp:posOffset>
                </wp:positionV>
                <wp:extent cx="2052320" cy="421840"/>
                <wp:effectExtent l="0" t="0" r="508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52320" cy="421840"/>
                        </a:xfrm>
                        <a:prstGeom prst="rect">
                          <a:avLst/>
                        </a:prstGeom>
                      </pic:spPr>
                    </pic:pic>
                  </a:graphicData>
                </a:graphic>
                <wp14:sizeRelH relativeFrom="page">
                  <wp14:pctWidth>0</wp14:pctWidth>
                </wp14:sizeRelH>
                <wp14:sizeRelV relativeFrom="page">
                  <wp14:pctHeight>0</wp14:pctHeight>
                </wp14:sizeRelV>
              </wp:anchor>
            </w:drawing>
          </w:r>
          <w:r w:rsidR="00F856AE">
            <w:rPr>
              <w:color w:val="FFFFFF" w:themeColor="background1"/>
            </w:rPr>
            <w:br w:type="page"/>
          </w:r>
        </w:p>
      </w:sdtContent>
    </w:sdt>
    <w:p w14:paraId="5E408094" w14:textId="77777777" w:rsidR="009A0710" w:rsidRDefault="00A72751" w:rsidP="009A0710">
      <w:pPr>
        <w:pStyle w:val="TOCHeading"/>
        <w:rPr>
          <w:rFonts w:asciiTheme="minorHAnsi" w:eastAsiaTheme="minorHAnsi" w:hAnsiTheme="minorHAnsi" w:cstheme="minorBidi"/>
          <w:caps w:val="0"/>
          <w:color w:val="5F5F5F" w:themeColor="text2" w:themeTint="BF"/>
          <w:sz w:val="24"/>
          <w:szCs w:val="24"/>
        </w:rPr>
      </w:pPr>
      <w:r>
        <w:rPr>
          <w:noProof/>
        </w:rPr>
        <w:lastRenderedPageBreak/>
        <w:drawing>
          <wp:anchor distT="0" distB="0" distL="114300" distR="114300" simplePos="0" relativeHeight="251674624" behindDoc="1" locked="0" layoutInCell="1" allowOverlap="1" wp14:anchorId="725DF687" wp14:editId="3F679D19">
            <wp:simplePos x="0" y="0"/>
            <wp:positionH relativeFrom="column">
              <wp:posOffset>1747520</wp:posOffset>
            </wp:positionH>
            <wp:positionV relativeFrom="paragraph">
              <wp:posOffset>7833136</wp:posOffset>
            </wp:positionV>
            <wp:extent cx="2065891" cy="417756"/>
            <wp:effectExtent l="0" t="0" r="0" b="190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65891" cy="417756"/>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rPr>
          <w:rFonts w:ascii="Open Sans" w:eastAsiaTheme="minorHAnsi" w:hAnsi="Open Sans" w:cs="Open Sans"/>
          <w:caps w:val="0"/>
          <w:sz w:val="24"/>
          <w:szCs w:val="24"/>
        </w:rPr>
        <w:id w:val="-1489782724"/>
        <w:docPartObj>
          <w:docPartGallery w:val="Table of Contents"/>
          <w:docPartUnique/>
        </w:docPartObj>
      </w:sdtPr>
      <w:sdtEndPr>
        <w:rPr>
          <w:b/>
          <w:bCs/>
          <w:noProof/>
        </w:rPr>
      </w:sdtEndPr>
      <w:sdtContent>
        <w:p w14:paraId="7D89E9A2" w14:textId="0A96BB3F" w:rsidR="005F4FDB" w:rsidRDefault="005F4FDB">
          <w:pPr>
            <w:pStyle w:val="TOCHeading"/>
          </w:pPr>
          <w:r>
            <w:t>Contents</w:t>
          </w:r>
        </w:p>
        <w:p w14:paraId="53C40C28" w14:textId="279D5A86" w:rsidR="005F4FDB" w:rsidRDefault="005F4FDB">
          <w:pPr>
            <w:pStyle w:val="TOC1"/>
            <w:rPr>
              <w:rFonts w:asciiTheme="minorHAnsi" w:eastAsiaTheme="minorEastAsia" w:hAnsiTheme="minorHAnsi" w:cstheme="minorBidi"/>
              <w:b w:val="0"/>
              <w:bCs w:val="0"/>
              <w:caps w:val="0"/>
              <w:noProof/>
              <w:color w:val="auto"/>
              <w:sz w:val="22"/>
              <w:szCs w:val="22"/>
              <w:lang w:val="en-GB" w:eastAsia="en-GB"/>
            </w:rPr>
          </w:pPr>
          <w:r>
            <w:fldChar w:fldCharType="begin"/>
          </w:r>
          <w:r>
            <w:instrText xml:space="preserve"> TOC \o "1-3" \h \z \u </w:instrText>
          </w:r>
          <w:r>
            <w:fldChar w:fldCharType="separate"/>
          </w:r>
          <w:hyperlink w:anchor="_Toc103191372" w:history="1">
            <w:r w:rsidRPr="00C12F33">
              <w:rPr>
                <w:rStyle w:val="Hyperlink"/>
                <w:iCs/>
                <w:noProof/>
              </w:rPr>
              <w:t>Introduction</w:t>
            </w:r>
            <w:r>
              <w:rPr>
                <w:noProof/>
                <w:webHidden/>
              </w:rPr>
              <w:tab/>
            </w:r>
            <w:r>
              <w:rPr>
                <w:noProof/>
                <w:webHidden/>
              </w:rPr>
              <w:fldChar w:fldCharType="begin"/>
            </w:r>
            <w:r>
              <w:rPr>
                <w:noProof/>
                <w:webHidden/>
              </w:rPr>
              <w:instrText xml:space="preserve"> PAGEREF _Toc103191372 \h </w:instrText>
            </w:r>
            <w:r>
              <w:rPr>
                <w:noProof/>
                <w:webHidden/>
              </w:rPr>
            </w:r>
            <w:r>
              <w:rPr>
                <w:noProof/>
                <w:webHidden/>
              </w:rPr>
              <w:fldChar w:fldCharType="separate"/>
            </w:r>
            <w:r>
              <w:rPr>
                <w:noProof/>
                <w:webHidden/>
              </w:rPr>
              <w:t>1</w:t>
            </w:r>
            <w:r>
              <w:rPr>
                <w:noProof/>
                <w:webHidden/>
              </w:rPr>
              <w:fldChar w:fldCharType="end"/>
            </w:r>
          </w:hyperlink>
        </w:p>
        <w:p w14:paraId="23132DA1" w14:textId="77EEE942" w:rsidR="005F4FDB" w:rsidRDefault="00585453">
          <w:pPr>
            <w:pStyle w:val="TOC1"/>
            <w:rPr>
              <w:rFonts w:asciiTheme="minorHAnsi" w:eastAsiaTheme="minorEastAsia" w:hAnsiTheme="minorHAnsi" w:cstheme="minorBidi"/>
              <w:b w:val="0"/>
              <w:bCs w:val="0"/>
              <w:caps w:val="0"/>
              <w:noProof/>
              <w:color w:val="auto"/>
              <w:sz w:val="22"/>
              <w:szCs w:val="22"/>
              <w:lang w:val="en-GB" w:eastAsia="en-GB"/>
            </w:rPr>
          </w:pPr>
          <w:hyperlink w:anchor="_Toc103191373" w:history="1">
            <w:r w:rsidR="005F4FDB" w:rsidRPr="00C12F33">
              <w:rPr>
                <w:rStyle w:val="Hyperlink"/>
                <w:iCs/>
                <w:noProof/>
              </w:rPr>
              <w:t>Invitation</w:t>
            </w:r>
            <w:r w:rsidR="005F4FDB">
              <w:rPr>
                <w:noProof/>
                <w:webHidden/>
              </w:rPr>
              <w:tab/>
            </w:r>
            <w:r w:rsidR="005F4FDB">
              <w:rPr>
                <w:noProof/>
                <w:webHidden/>
              </w:rPr>
              <w:fldChar w:fldCharType="begin"/>
            </w:r>
            <w:r w:rsidR="005F4FDB">
              <w:rPr>
                <w:noProof/>
                <w:webHidden/>
              </w:rPr>
              <w:instrText xml:space="preserve"> PAGEREF _Toc103191373 \h </w:instrText>
            </w:r>
            <w:r w:rsidR="005F4FDB">
              <w:rPr>
                <w:noProof/>
                <w:webHidden/>
              </w:rPr>
            </w:r>
            <w:r w:rsidR="005F4FDB">
              <w:rPr>
                <w:noProof/>
                <w:webHidden/>
              </w:rPr>
              <w:fldChar w:fldCharType="separate"/>
            </w:r>
            <w:r w:rsidR="005F4FDB">
              <w:rPr>
                <w:noProof/>
                <w:webHidden/>
              </w:rPr>
              <w:t>1</w:t>
            </w:r>
            <w:r w:rsidR="005F4FDB">
              <w:rPr>
                <w:noProof/>
                <w:webHidden/>
              </w:rPr>
              <w:fldChar w:fldCharType="end"/>
            </w:r>
          </w:hyperlink>
        </w:p>
        <w:p w14:paraId="31CA3DD3" w14:textId="023F2EEC" w:rsidR="005F4FDB" w:rsidRDefault="00585453">
          <w:pPr>
            <w:pStyle w:val="TOC1"/>
            <w:rPr>
              <w:rFonts w:asciiTheme="minorHAnsi" w:eastAsiaTheme="minorEastAsia" w:hAnsiTheme="minorHAnsi" w:cstheme="minorBidi"/>
              <w:b w:val="0"/>
              <w:bCs w:val="0"/>
              <w:caps w:val="0"/>
              <w:noProof/>
              <w:color w:val="auto"/>
              <w:sz w:val="22"/>
              <w:szCs w:val="22"/>
              <w:lang w:val="en-GB" w:eastAsia="en-GB"/>
            </w:rPr>
          </w:pPr>
          <w:hyperlink w:anchor="_Toc103191374" w:history="1">
            <w:r w:rsidR="005F4FDB" w:rsidRPr="00C12F33">
              <w:rPr>
                <w:rStyle w:val="Hyperlink"/>
                <w:iCs/>
                <w:noProof/>
              </w:rPr>
              <w:t>Set the Agenda</w:t>
            </w:r>
            <w:r w:rsidR="005F4FDB">
              <w:rPr>
                <w:noProof/>
                <w:webHidden/>
              </w:rPr>
              <w:tab/>
            </w:r>
            <w:r w:rsidR="005F4FDB">
              <w:rPr>
                <w:noProof/>
                <w:webHidden/>
              </w:rPr>
              <w:fldChar w:fldCharType="begin"/>
            </w:r>
            <w:r w:rsidR="005F4FDB">
              <w:rPr>
                <w:noProof/>
                <w:webHidden/>
              </w:rPr>
              <w:instrText xml:space="preserve"> PAGEREF _Toc103191374 \h </w:instrText>
            </w:r>
            <w:r w:rsidR="005F4FDB">
              <w:rPr>
                <w:noProof/>
                <w:webHidden/>
              </w:rPr>
            </w:r>
            <w:r w:rsidR="005F4FDB">
              <w:rPr>
                <w:noProof/>
                <w:webHidden/>
              </w:rPr>
              <w:fldChar w:fldCharType="separate"/>
            </w:r>
            <w:r w:rsidR="005F4FDB">
              <w:rPr>
                <w:noProof/>
                <w:webHidden/>
              </w:rPr>
              <w:t>3</w:t>
            </w:r>
            <w:r w:rsidR="005F4FDB">
              <w:rPr>
                <w:noProof/>
                <w:webHidden/>
              </w:rPr>
              <w:fldChar w:fldCharType="end"/>
            </w:r>
          </w:hyperlink>
        </w:p>
        <w:p w14:paraId="36B2944E" w14:textId="1709D913" w:rsidR="005F4FDB" w:rsidRDefault="00585453">
          <w:pPr>
            <w:pStyle w:val="TOC2"/>
            <w:rPr>
              <w:rFonts w:asciiTheme="minorHAnsi" w:eastAsiaTheme="minorEastAsia" w:hAnsiTheme="minorHAnsi" w:cstheme="minorBidi"/>
              <w:bCs w:val="0"/>
              <w:noProof/>
              <w:color w:val="auto"/>
              <w:sz w:val="22"/>
              <w:szCs w:val="22"/>
              <w:lang w:val="en-GB" w:eastAsia="en-GB"/>
            </w:rPr>
          </w:pPr>
          <w:hyperlink w:anchor="_Toc103191375" w:history="1">
            <w:r w:rsidR="005F4FDB" w:rsidRPr="00C12F33">
              <w:rPr>
                <w:rStyle w:val="Hyperlink"/>
                <w:noProof/>
              </w:rPr>
              <w:t>Make It Engaging</w:t>
            </w:r>
            <w:r w:rsidR="005F4FDB">
              <w:rPr>
                <w:noProof/>
                <w:webHidden/>
              </w:rPr>
              <w:tab/>
            </w:r>
            <w:r w:rsidR="005F4FDB">
              <w:rPr>
                <w:noProof/>
                <w:webHidden/>
              </w:rPr>
              <w:fldChar w:fldCharType="begin"/>
            </w:r>
            <w:r w:rsidR="005F4FDB">
              <w:rPr>
                <w:noProof/>
                <w:webHidden/>
              </w:rPr>
              <w:instrText xml:space="preserve"> PAGEREF _Toc103191375 \h </w:instrText>
            </w:r>
            <w:r w:rsidR="005F4FDB">
              <w:rPr>
                <w:noProof/>
                <w:webHidden/>
              </w:rPr>
            </w:r>
            <w:r w:rsidR="005F4FDB">
              <w:rPr>
                <w:noProof/>
                <w:webHidden/>
              </w:rPr>
              <w:fldChar w:fldCharType="separate"/>
            </w:r>
            <w:r w:rsidR="005F4FDB">
              <w:rPr>
                <w:noProof/>
                <w:webHidden/>
              </w:rPr>
              <w:t>3</w:t>
            </w:r>
            <w:r w:rsidR="005F4FDB">
              <w:rPr>
                <w:noProof/>
                <w:webHidden/>
              </w:rPr>
              <w:fldChar w:fldCharType="end"/>
            </w:r>
          </w:hyperlink>
        </w:p>
        <w:p w14:paraId="7BF04734" w14:textId="296AB75E" w:rsidR="005F4FDB" w:rsidRDefault="00585453">
          <w:pPr>
            <w:pStyle w:val="TOC2"/>
            <w:rPr>
              <w:rFonts w:asciiTheme="minorHAnsi" w:eastAsiaTheme="minorEastAsia" w:hAnsiTheme="minorHAnsi" w:cstheme="minorBidi"/>
              <w:bCs w:val="0"/>
              <w:noProof/>
              <w:color w:val="auto"/>
              <w:sz w:val="22"/>
              <w:szCs w:val="22"/>
              <w:lang w:val="en-GB" w:eastAsia="en-GB"/>
            </w:rPr>
          </w:pPr>
          <w:hyperlink w:anchor="_Toc103191376" w:history="1">
            <w:r w:rsidR="005F4FDB" w:rsidRPr="00C12F33">
              <w:rPr>
                <w:rStyle w:val="Hyperlink"/>
                <w:noProof/>
                <w:lang w:val="en-GB"/>
              </w:rPr>
              <w:t>Example Agenda</w:t>
            </w:r>
            <w:r w:rsidR="005F4FDB">
              <w:rPr>
                <w:noProof/>
                <w:webHidden/>
              </w:rPr>
              <w:tab/>
            </w:r>
            <w:r w:rsidR="005F4FDB">
              <w:rPr>
                <w:noProof/>
                <w:webHidden/>
              </w:rPr>
              <w:fldChar w:fldCharType="begin"/>
            </w:r>
            <w:r w:rsidR="005F4FDB">
              <w:rPr>
                <w:noProof/>
                <w:webHidden/>
              </w:rPr>
              <w:instrText xml:space="preserve"> PAGEREF _Toc103191376 \h </w:instrText>
            </w:r>
            <w:r w:rsidR="005F4FDB">
              <w:rPr>
                <w:noProof/>
                <w:webHidden/>
              </w:rPr>
            </w:r>
            <w:r w:rsidR="005F4FDB">
              <w:rPr>
                <w:noProof/>
                <w:webHidden/>
              </w:rPr>
              <w:fldChar w:fldCharType="separate"/>
            </w:r>
            <w:r w:rsidR="005F4FDB">
              <w:rPr>
                <w:noProof/>
                <w:webHidden/>
              </w:rPr>
              <w:t>4</w:t>
            </w:r>
            <w:r w:rsidR="005F4FDB">
              <w:rPr>
                <w:noProof/>
                <w:webHidden/>
              </w:rPr>
              <w:fldChar w:fldCharType="end"/>
            </w:r>
          </w:hyperlink>
        </w:p>
        <w:p w14:paraId="4BE8920C" w14:textId="7C17F37B" w:rsidR="005F4FDB" w:rsidRDefault="00585453">
          <w:pPr>
            <w:pStyle w:val="TOC2"/>
            <w:rPr>
              <w:rFonts w:asciiTheme="minorHAnsi" w:eastAsiaTheme="minorEastAsia" w:hAnsiTheme="minorHAnsi" w:cstheme="minorBidi"/>
              <w:bCs w:val="0"/>
              <w:noProof/>
              <w:color w:val="auto"/>
              <w:sz w:val="22"/>
              <w:szCs w:val="22"/>
              <w:lang w:val="en-GB" w:eastAsia="en-GB"/>
            </w:rPr>
          </w:pPr>
          <w:hyperlink w:anchor="_Toc103191377" w:history="1">
            <w:r w:rsidR="005F4FDB" w:rsidRPr="00C12F33">
              <w:rPr>
                <w:rStyle w:val="Hyperlink"/>
                <w:noProof/>
              </w:rPr>
              <w:t>Event Activity</w:t>
            </w:r>
            <w:r w:rsidR="005F4FDB">
              <w:rPr>
                <w:noProof/>
                <w:webHidden/>
              </w:rPr>
              <w:tab/>
            </w:r>
            <w:r w:rsidR="005F4FDB">
              <w:rPr>
                <w:noProof/>
                <w:webHidden/>
              </w:rPr>
              <w:fldChar w:fldCharType="begin"/>
            </w:r>
            <w:r w:rsidR="005F4FDB">
              <w:rPr>
                <w:noProof/>
                <w:webHidden/>
              </w:rPr>
              <w:instrText xml:space="preserve"> PAGEREF _Toc103191377 \h </w:instrText>
            </w:r>
            <w:r w:rsidR="005F4FDB">
              <w:rPr>
                <w:noProof/>
                <w:webHidden/>
              </w:rPr>
            </w:r>
            <w:r w:rsidR="005F4FDB">
              <w:rPr>
                <w:noProof/>
                <w:webHidden/>
              </w:rPr>
              <w:fldChar w:fldCharType="separate"/>
            </w:r>
            <w:r w:rsidR="005F4FDB">
              <w:rPr>
                <w:noProof/>
                <w:webHidden/>
              </w:rPr>
              <w:t>4</w:t>
            </w:r>
            <w:r w:rsidR="005F4FDB">
              <w:rPr>
                <w:noProof/>
                <w:webHidden/>
              </w:rPr>
              <w:fldChar w:fldCharType="end"/>
            </w:r>
          </w:hyperlink>
        </w:p>
        <w:p w14:paraId="3437AF73" w14:textId="6D2A994D" w:rsidR="005F4FDB" w:rsidRDefault="00585453">
          <w:pPr>
            <w:pStyle w:val="TOC1"/>
            <w:rPr>
              <w:rFonts w:asciiTheme="minorHAnsi" w:eastAsiaTheme="minorEastAsia" w:hAnsiTheme="minorHAnsi" w:cstheme="minorBidi"/>
              <w:b w:val="0"/>
              <w:bCs w:val="0"/>
              <w:caps w:val="0"/>
              <w:noProof/>
              <w:color w:val="auto"/>
              <w:sz w:val="22"/>
              <w:szCs w:val="22"/>
              <w:lang w:val="en-GB" w:eastAsia="en-GB"/>
            </w:rPr>
          </w:pPr>
          <w:hyperlink w:anchor="_Toc103191378" w:history="1">
            <w:r w:rsidR="005F4FDB" w:rsidRPr="00C12F33">
              <w:rPr>
                <w:rStyle w:val="Hyperlink"/>
                <w:iCs/>
                <w:noProof/>
              </w:rPr>
              <w:t>Key Messages</w:t>
            </w:r>
            <w:r w:rsidR="005F4FDB">
              <w:rPr>
                <w:noProof/>
                <w:webHidden/>
              </w:rPr>
              <w:tab/>
            </w:r>
            <w:r w:rsidR="005F4FDB">
              <w:rPr>
                <w:noProof/>
                <w:webHidden/>
              </w:rPr>
              <w:fldChar w:fldCharType="begin"/>
            </w:r>
            <w:r w:rsidR="005F4FDB">
              <w:rPr>
                <w:noProof/>
                <w:webHidden/>
              </w:rPr>
              <w:instrText xml:space="preserve"> PAGEREF _Toc103191378 \h </w:instrText>
            </w:r>
            <w:r w:rsidR="005F4FDB">
              <w:rPr>
                <w:noProof/>
                <w:webHidden/>
              </w:rPr>
            </w:r>
            <w:r w:rsidR="005F4FDB">
              <w:rPr>
                <w:noProof/>
                <w:webHidden/>
              </w:rPr>
              <w:fldChar w:fldCharType="separate"/>
            </w:r>
            <w:r w:rsidR="005F4FDB">
              <w:rPr>
                <w:noProof/>
                <w:webHidden/>
              </w:rPr>
              <w:t>5</w:t>
            </w:r>
            <w:r w:rsidR="005F4FDB">
              <w:rPr>
                <w:noProof/>
                <w:webHidden/>
              </w:rPr>
              <w:fldChar w:fldCharType="end"/>
            </w:r>
          </w:hyperlink>
        </w:p>
        <w:p w14:paraId="5752A77E" w14:textId="2A7E30E4" w:rsidR="005F4FDB" w:rsidRDefault="00585453">
          <w:pPr>
            <w:pStyle w:val="TOC2"/>
            <w:rPr>
              <w:rFonts w:asciiTheme="minorHAnsi" w:eastAsiaTheme="minorEastAsia" w:hAnsiTheme="minorHAnsi" w:cstheme="minorBidi"/>
              <w:bCs w:val="0"/>
              <w:noProof/>
              <w:color w:val="auto"/>
              <w:sz w:val="22"/>
              <w:szCs w:val="22"/>
              <w:lang w:val="en-GB" w:eastAsia="en-GB"/>
            </w:rPr>
          </w:pPr>
          <w:hyperlink w:anchor="_Toc103191379" w:history="1">
            <w:r w:rsidR="005F4FDB" w:rsidRPr="00C12F33">
              <w:rPr>
                <w:rStyle w:val="Hyperlink"/>
                <w:noProof/>
                <w:lang w:val="en-GB"/>
              </w:rPr>
              <w:t>Generous giving is an essential part of Christian Life</w:t>
            </w:r>
            <w:r w:rsidR="005F4FDB">
              <w:rPr>
                <w:noProof/>
                <w:webHidden/>
              </w:rPr>
              <w:tab/>
            </w:r>
            <w:r w:rsidR="005F4FDB">
              <w:rPr>
                <w:noProof/>
                <w:webHidden/>
              </w:rPr>
              <w:fldChar w:fldCharType="begin"/>
            </w:r>
            <w:r w:rsidR="005F4FDB">
              <w:rPr>
                <w:noProof/>
                <w:webHidden/>
              </w:rPr>
              <w:instrText xml:space="preserve"> PAGEREF _Toc103191379 \h </w:instrText>
            </w:r>
            <w:r w:rsidR="005F4FDB">
              <w:rPr>
                <w:noProof/>
                <w:webHidden/>
              </w:rPr>
            </w:r>
            <w:r w:rsidR="005F4FDB">
              <w:rPr>
                <w:noProof/>
                <w:webHidden/>
              </w:rPr>
              <w:fldChar w:fldCharType="separate"/>
            </w:r>
            <w:r w:rsidR="005F4FDB">
              <w:rPr>
                <w:noProof/>
                <w:webHidden/>
              </w:rPr>
              <w:t>5</w:t>
            </w:r>
            <w:r w:rsidR="005F4FDB">
              <w:rPr>
                <w:noProof/>
                <w:webHidden/>
              </w:rPr>
              <w:fldChar w:fldCharType="end"/>
            </w:r>
          </w:hyperlink>
        </w:p>
        <w:p w14:paraId="18F06903" w14:textId="154E0890" w:rsidR="005F4FDB" w:rsidRDefault="00585453">
          <w:pPr>
            <w:pStyle w:val="TOC2"/>
            <w:rPr>
              <w:rFonts w:asciiTheme="minorHAnsi" w:eastAsiaTheme="minorEastAsia" w:hAnsiTheme="minorHAnsi" w:cstheme="minorBidi"/>
              <w:bCs w:val="0"/>
              <w:noProof/>
              <w:color w:val="auto"/>
              <w:sz w:val="22"/>
              <w:szCs w:val="22"/>
              <w:lang w:val="en-GB" w:eastAsia="en-GB"/>
            </w:rPr>
          </w:pPr>
          <w:hyperlink w:anchor="_Toc103191380" w:history="1">
            <w:r w:rsidR="005F4FDB" w:rsidRPr="00C12F33">
              <w:rPr>
                <w:rStyle w:val="Hyperlink"/>
                <w:noProof/>
                <w:lang w:val="en-GB"/>
              </w:rPr>
              <w:t>Will Writing</w:t>
            </w:r>
            <w:r w:rsidR="005F4FDB">
              <w:rPr>
                <w:noProof/>
                <w:webHidden/>
              </w:rPr>
              <w:tab/>
            </w:r>
            <w:r w:rsidR="005F4FDB">
              <w:rPr>
                <w:noProof/>
                <w:webHidden/>
              </w:rPr>
              <w:fldChar w:fldCharType="begin"/>
            </w:r>
            <w:r w:rsidR="005F4FDB">
              <w:rPr>
                <w:noProof/>
                <w:webHidden/>
              </w:rPr>
              <w:instrText xml:space="preserve"> PAGEREF _Toc103191380 \h </w:instrText>
            </w:r>
            <w:r w:rsidR="005F4FDB">
              <w:rPr>
                <w:noProof/>
                <w:webHidden/>
              </w:rPr>
            </w:r>
            <w:r w:rsidR="005F4FDB">
              <w:rPr>
                <w:noProof/>
                <w:webHidden/>
              </w:rPr>
              <w:fldChar w:fldCharType="separate"/>
            </w:r>
            <w:r w:rsidR="005F4FDB">
              <w:rPr>
                <w:noProof/>
                <w:webHidden/>
              </w:rPr>
              <w:t>5</w:t>
            </w:r>
            <w:r w:rsidR="005F4FDB">
              <w:rPr>
                <w:noProof/>
                <w:webHidden/>
              </w:rPr>
              <w:fldChar w:fldCharType="end"/>
            </w:r>
          </w:hyperlink>
        </w:p>
        <w:p w14:paraId="59F96291" w14:textId="1E35EB50" w:rsidR="005F4FDB" w:rsidRDefault="00585453">
          <w:pPr>
            <w:pStyle w:val="TOC2"/>
            <w:rPr>
              <w:rFonts w:asciiTheme="minorHAnsi" w:eastAsiaTheme="minorEastAsia" w:hAnsiTheme="minorHAnsi" w:cstheme="minorBidi"/>
              <w:bCs w:val="0"/>
              <w:noProof/>
              <w:color w:val="auto"/>
              <w:sz w:val="22"/>
              <w:szCs w:val="22"/>
              <w:lang w:val="en-GB" w:eastAsia="en-GB"/>
            </w:rPr>
          </w:pPr>
          <w:hyperlink w:anchor="_Toc103191381" w:history="1">
            <w:r w:rsidR="005F4FDB" w:rsidRPr="00C12F33">
              <w:rPr>
                <w:rStyle w:val="Hyperlink"/>
                <w:noProof/>
              </w:rPr>
              <w:t>Legacy Stories</w:t>
            </w:r>
            <w:r w:rsidR="005F4FDB">
              <w:rPr>
                <w:noProof/>
                <w:webHidden/>
              </w:rPr>
              <w:tab/>
            </w:r>
            <w:r w:rsidR="005F4FDB">
              <w:rPr>
                <w:noProof/>
                <w:webHidden/>
              </w:rPr>
              <w:fldChar w:fldCharType="begin"/>
            </w:r>
            <w:r w:rsidR="005F4FDB">
              <w:rPr>
                <w:noProof/>
                <w:webHidden/>
              </w:rPr>
              <w:instrText xml:space="preserve"> PAGEREF _Toc103191381 \h </w:instrText>
            </w:r>
            <w:r w:rsidR="005F4FDB">
              <w:rPr>
                <w:noProof/>
                <w:webHidden/>
              </w:rPr>
            </w:r>
            <w:r w:rsidR="005F4FDB">
              <w:rPr>
                <w:noProof/>
                <w:webHidden/>
              </w:rPr>
              <w:fldChar w:fldCharType="separate"/>
            </w:r>
            <w:r w:rsidR="005F4FDB">
              <w:rPr>
                <w:noProof/>
                <w:webHidden/>
              </w:rPr>
              <w:t>6</w:t>
            </w:r>
            <w:r w:rsidR="005F4FDB">
              <w:rPr>
                <w:noProof/>
                <w:webHidden/>
              </w:rPr>
              <w:fldChar w:fldCharType="end"/>
            </w:r>
          </w:hyperlink>
        </w:p>
        <w:p w14:paraId="4F4743A5" w14:textId="011D029A" w:rsidR="005F4FDB" w:rsidRDefault="00585453">
          <w:pPr>
            <w:pStyle w:val="TOC1"/>
            <w:rPr>
              <w:rFonts w:asciiTheme="minorHAnsi" w:eastAsiaTheme="minorEastAsia" w:hAnsiTheme="minorHAnsi" w:cstheme="minorBidi"/>
              <w:b w:val="0"/>
              <w:bCs w:val="0"/>
              <w:caps w:val="0"/>
              <w:noProof/>
              <w:color w:val="auto"/>
              <w:sz w:val="22"/>
              <w:szCs w:val="22"/>
              <w:lang w:val="en-GB" w:eastAsia="en-GB"/>
            </w:rPr>
          </w:pPr>
          <w:hyperlink w:anchor="_Toc103191382" w:history="1">
            <w:r w:rsidR="005F4FDB" w:rsidRPr="00C12F33">
              <w:rPr>
                <w:rStyle w:val="Hyperlink"/>
                <w:iCs/>
                <w:noProof/>
              </w:rPr>
              <w:t>Follow Up</w:t>
            </w:r>
            <w:r w:rsidR="005F4FDB">
              <w:rPr>
                <w:noProof/>
                <w:webHidden/>
              </w:rPr>
              <w:tab/>
            </w:r>
            <w:r w:rsidR="005F4FDB">
              <w:rPr>
                <w:noProof/>
                <w:webHidden/>
              </w:rPr>
              <w:fldChar w:fldCharType="begin"/>
            </w:r>
            <w:r w:rsidR="005F4FDB">
              <w:rPr>
                <w:noProof/>
                <w:webHidden/>
              </w:rPr>
              <w:instrText xml:space="preserve"> PAGEREF _Toc103191382 \h </w:instrText>
            </w:r>
            <w:r w:rsidR="005F4FDB">
              <w:rPr>
                <w:noProof/>
                <w:webHidden/>
              </w:rPr>
            </w:r>
            <w:r w:rsidR="005F4FDB">
              <w:rPr>
                <w:noProof/>
                <w:webHidden/>
              </w:rPr>
              <w:fldChar w:fldCharType="separate"/>
            </w:r>
            <w:r w:rsidR="005F4FDB">
              <w:rPr>
                <w:noProof/>
                <w:webHidden/>
              </w:rPr>
              <w:t>6</w:t>
            </w:r>
            <w:r w:rsidR="005F4FDB">
              <w:rPr>
                <w:noProof/>
                <w:webHidden/>
              </w:rPr>
              <w:fldChar w:fldCharType="end"/>
            </w:r>
          </w:hyperlink>
        </w:p>
        <w:p w14:paraId="7BFAEB27" w14:textId="55F4D092" w:rsidR="005F4FDB" w:rsidRDefault="00585453">
          <w:pPr>
            <w:pStyle w:val="TOC1"/>
            <w:rPr>
              <w:rFonts w:asciiTheme="minorHAnsi" w:eastAsiaTheme="minorEastAsia" w:hAnsiTheme="minorHAnsi" w:cstheme="minorBidi"/>
              <w:b w:val="0"/>
              <w:bCs w:val="0"/>
              <w:caps w:val="0"/>
              <w:noProof/>
              <w:color w:val="auto"/>
              <w:sz w:val="22"/>
              <w:szCs w:val="22"/>
              <w:lang w:val="en-GB" w:eastAsia="en-GB"/>
            </w:rPr>
          </w:pPr>
          <w:hyperlink w:anchor="_Toc103191383" w:history="1">
            <w:r w:rsidR="005F4FDB" w:rsidRPr="00C12F33">
              <w:rPr>
                <w:rStyle w:val="Hyperlink"/>
                <w:iCs/>
                <w:noProof/>
              </w:rPr>
              <w:t>Where can I get help?</w:t>
            </w:r>
            <w:r w:rsidR="005F4FDB">
              <w:rPr>
                <w:noProof/>
                <w:webHidden/>
              </w:rPr>
              <w:tab/>
            </w:r>
            <w:r w:rsidR="005F4FDB">
              <w:rPr>
                <w:noProof/>
                <w:webHidden/>
              </w:rPr>
              <w:fldChar w:fldCharType="begin"/>
            </w:r>
            <w:r w:rsidR="005F4FDB">
              <w:rPr>
                <w:noProof/>
                <w:webHidden/>
              </w:rPr>
              <w:instrText xml:space="preserve"> PAGEREF _Toc103191383 \h </w:instrText>
            </w:r>
            <w:r w:rsidR="005F4FDB">
              <w:rPr>
                <w:noProof/>
                <w:webHidden/>
              </w:rPr>
            </w:r>
            <w:r w:rsidR="005F4FDB">
              <w:rPr>
                <w:noProof/>
                <w:webHidden/>
              </w:rPr>
              <w:fldChar w:fldCharType="separate"/>
            </w:r>
            <w:r w:rsidR="005F4FDB">
              <w:rPr>
                <w:noProof/>
                <w:webHidden/>
              </w:rPr>
              <w:t>7</w:t>
            </w:r>
            <w:r w:rsidR="005F4FDB">
              <w:rPr>
                <w:noProof/>
                <w:webHidden/>
              </w:rPr>
              <w:fldChar w:fldCharType="end"/>
            </w:r>
          </w:hyperlink>
        </w:p>
        <w:p w14:paraId="2ED4EDB4" w14:textId="2BF2543F" w:rsidR="005F4FDB" w:rsidRDefault="005F4FDB">
          <w:r>
            <w:rPr>
              <w:b/>
              <w:bCs/>
              <w:noProof/>
            </w:rPr>
            <w:fldChar w:fldCharType="end"/>
          </w:r>
        </w:p>
      </w:sdtContent>
    </w:sdt>
    <w:p w14:paraId="1FA1EC95" w14:textId="77777777" w:rsidR="00C323FD" w:rsidRDefault="00C323FD" w:rsidP="00A8662B">
      <w:pPr>
        <w:sectPr w:rsidR="00C323FD" w:rsidSect="00F856AE">
          <w:footerReference w:type="even" r:id="rId15"/>
          <w:footerReference w:type="first" r:id="rId16"/>
          <w:pgSz w:w="11907" w:h="16839" w:code="9"/>
          <w:pgMar w:top="2520" w:right="1800" w:bottom="1728" w:left="1800" w:header="720" w:footer="720" w:gutter="0"/>
          <w:pgNumType w:fmt="lowerRoman" w:start="0"/>
          <w:cols w:space="720"/>
          <w:titlePg/>
          <w:docGrid w:linePitch="360"/>
        </w:sectPr>
      </w:pPr>
    </w:p>
    <w:p w14:paraId="21FDC88D" w14:textId="63886FEC" w:rsidR="00C323FD" w:rsidRPr="009A0710" w:rsidRDefault="009A0710" w:rsidP="009A0710">
      <w:pPr>
        <w:pStyle w:val="Heading1"/>
        <w:spacing w:after="0"/>
        <w:rPr>
          <w:rStyle w:val="Emphasis"/>
        </w:rPr>
      </w:pPr>
      <w:bookmarkStart w:id="0" w:name="_Toc103191372"/>
      <w:r w:rsidRPr="009A0710">
        <w:rPr>
          <w:rStyle w:val="Emphasis"/>
        </w:rPr>
        <w:lastRenderedPageBreak/>
        <w:t>Introduction</w:t>
      </w:r>
      <w:bookmarkEnd w:id="0"/>
    </w:p>
    <w:p w14:paraId="6F3C1684" w14:textId="77777777" w:rsidR="009A0710" w:rsidRPr="00E9318C" w:rsidRDefault="009A0710" w:rsidP="009A0710">
      <w:pPr>
        <w:ind w:left="-426"/>
        <w:rPr>
          <w:rFonts w:asciiTheme="majorHAnsi" w:hAnsiTheme="majorHAnsi" w:cstheme="majorHAnsi"/>
          <w:color w:val="595959" w:themeColor="text1" w:themeTint="A6"/>
          <w:sz w:val="16"/>
          <w:szCs w:val="16"/>
        </w:rPr>
      </w:pPr>
    </w:p>
    <w:p w14:paraId="6F38B466" w14:textId="77777777" w:rsidR="009A0710" w:rsidRPr="009A0710" w:rsidRDefault="009A0710" w:rsidP="009A0710">
      <w:pPr>
        <w:ind w:left="-426"/>
        <w:jc w:val="both"/>
      </w:pPr>
      <w:r w:rsidRPr="009A0710">
        <w:t xml:space="preserve">A legacy event is a wonderful opportunity to talk to people about how leaving a gift in their will can be transformational. For many people, they are not aware you can leave a legacy to a </w:t>
      </w:r>
      <w:proofErr w:type="gramStart"/>
      <w:r w:rsidRPr="009A0710">
        <w:t>church  and</w:t>
      </w:r>
      <w:proofErr w:type="gramEnd"/>
      <w:r w:rsidRPr="009A0710">
        <w:t xml:space="preserve"> an event provides an opportunity to inform and invite discussion in a friendly and relaxed environment. A legacy event can also provide a key focus point if you are running a dedicated legacy campaign. There are </w:t>
      </w:r>
      <w:proofErr w:type="gramStart"/>
      <w:r w:rsidRPr="009A0710">
        <w:t>a number of</w:t>
      </w:r>
      <w:proofErr w:type="gramEnd"/>
      <w:r w:rsidRPr="009A0710">
        <w:t xml:space="preserve"> different ways you can run an event and different areas you can focus on. Here are some ideas for content, structure and follow up which may help during the planning phase. </w:t>
      </w:r>
    </w:p>
    <w:p w14:paraId="219A931E" w14:textId="0D5CE385" w:rsidR="009A0710" w:rsidRPr="009A0710" w:rsidRDefault="009A0710" w:rsidP="009A0710">
      <w:pPr>
        <w:pStyle w:val="Heading1"/>
        <w:spacing w:after="0"/>
        <w:rPr>
          <w:rFonts w:ascii="Open Sans" w:hAnsi="Open Sans" w:cs="Open Sans"/>
          <w:color w:val="595959" w:themeColor="text1" w:themeTint="A6"/>
          <w:sz w:val="24"/>
          <w:szCs w:val="24"/>
        </w:rPr>
      </w:pPr>
      <w:bookmarkStart w:id="1" w:name="_Toc103191373"/>
      <w:r w:rsidRPr="009A0710">
        <w:rPr>
          <w:rStyle w:val="Emphasis"/>
        </w:rPr>
        <w:t>Invitation</w:t>
      </w:r>
      <w:bookmarkEnd w:id="1"/>
    </w:p>
    <w:p w14:paraId="420AAEF4" w14:textId="77777777" w:rsidR="009A0710" w:rsidRPr="009A0710" w:rsidRDefault="009A0710" w:rsidP="009A0710">
      <w:pPr>
        <w:ind w:left="-426"/>
        <w:rPr>
          <w:rFonts w:eastAsia="Times New Roman"/>
          <w:lang w:val="en-GB"/>
        </w:rPr>
      </w:pPr>
      <w:r w:rsidRPr="009A0710">
        <w:rPr>
          <w:rFonts w:eastAsia="Times New Roman"/>
          <w:lang w:val="en-GB"/>
        </w:rPr>
        <w:t xml:space="preserve">Highlight in your invitation that people will not be asked to leave a legacy or </w:t>
      </w:r>
      <w:proofErr w:type="gramStart"/>
      <w:r w:rsidRPr="009A0710">
        <w:rPr>
          <w:rFonts w:eastAsia="Times New Roman"/>
          <w:lang w:val="en-GB"/>
        </w:rPr>
        <w:t>make a donation</w:t>
      </w:r>
      <w:proofErr w:type="gramEnd"/>
      <w:r w:rsidRPr="009A0710">
        <w:rPr>
          <w:rFonts w:eastAsia="Times New Roman"/>
          <w:lang w:val="en-GB"/>
        </w:rPr>
        <w:t xml:space="preserve"> on the day. The event is simply to find out more about this form of giving and to have an enjoyable time at your church.  It’s a good idea to allow invitees to bring a guest with them. Make it very clear on your invitation how guests can RSVP, where they need to come and the timings of the event, so people feel relaxed and comfortable from the outset. </w:t>
      </w:r>
    </w:p>
    <w:p w14:paraId="77E3E95B" w14:textId="77777777" w:rsidR="009A0710" w:rsidRPr="009A0710" w:rsidRDefault="009A0710" w:rsidP="009A0710">
      <w:pPr>
        <w:ind w:left="-426"/>
        <w:jc w:val="both"/>
      </w:pPr>
      <w:r w:rsidRPr="009A0710">
        <w:t>Dorchester Abbey in Oxfordshire held a legacy event to launch their new legacy scheme to which they invited regular givers and people who had already included a gift in their will. You can view the invitation here:</w:t>
      </w:r>
    </w:p>
    <w:p w14:paraId="7D7C4509" w14:textId="77777777" w:rsidR="009A0710" w:rsidRPr="009A0710" w:rsidRDefault="00585453" w:rsidP="009A0710">
      <w:pPr>
        <w:ind w:left="-426"/>
        <w:jc w:val="both"/>
      </w:pPr>
      <w:hyperlink r:id="rId17" w:history="1">
        <w:r w:rsidR="009A0710" w:rsidRPr="009A0710">
          <w:rPr>
            <w:rStyle w:val="Hyperlink"/>
          </w:rPr>
          <w:t>https://www.dorchester-abbey.org.uk/event/st-birinus-legacy-scheme-launch/</w:t>
        </w:r>
      </w:hyperlink>
    </w:p>
    <w:p w14:paraId="50EBF741" w14:textId="77777777" w:rsidR="009A0710" w:rsidRPr="009A0710" w:rsidRDefault="009A0710" w:rsidP="009A0710">
      <w:pPr>
        <w:ind w:left="-426"/>
        <w:jc w:val="both"/>
      </w:pPr>
      <w:r w:rsidRPr="009A0710">
        <w:t>Who to Invite:</w:t>
      </w:r>
    </w:p>
    <w:p w14:paraId="07796410" w14:textId="77777777" w:rsidR="009A0710" w:rsidRPr="009A0710" w:rsidRDefault="009A0710" w:rsidP="00241B93">
      <w:pPr>
        <w:pStyle w:val="ListBullet"/>
      </w:pPr>
      <w:r w:rsidRPr="009A0710">
        <w:t>Your church congregation or regular givers</w:t>
      </w:r>
    </w:p>
    <w:p w14:paraId="57007F6B" w14:textId="77777777" w:rsidR="009A0710" w:rsidRPr="009A0710" w:rsidRDefault="009A0710" w:rsidP="00241B93">
      <w:pPr>
        <w:pStyle w:val="ListBullet"/>
      </w:pPr>
      <w:r w:rsidRPr="009A0710">
        <w:t>Church volunteers</w:t>
      </w:r>
    </w:p>
    <w:p w14:paraId="49252242" w14:textId="77777777" w:rsidR="009A0710" w:rsidRPr="009A0710" w:rsidRDefault="009A0710" w:rsidP="00241B93">
      <w:pPr>
        <w:pStyle w:val="ListBullet"/>
      </w:pPr>
      <w:r w:rsidRPr="009A0710">
        <w:t>Wider community supporters</w:t>
      </w:r>
    </w:p>
    <w:p w14:paraId="30A01784" w14:textId="77777777" w:rsidR="009A0710" w:rsidRPr="009A0710" w:rsidRDefault="009A0710" w:rsidP="00241B93">
      <w:pPr>
        <w:pStyle w:val="ListBullet"/>
      </w:pPr>
      <w:r w:rsidRPr="009A0710">
        <w:t>Friends Groups</w:t>
      </w:r>
    </w:p>
    <w:tbl>
      <w:tblPr>
        <w:tblStyle w:val="TableGrid"/>
        <w:tblW w:w="9493" w:type="dxa"/>
        <w:tblInd w:w="-426" w:type="dxa"/>
        <w:tblLook w:val="04A0" w:firstRow="1" w:lastRow="0" w:firstColumn="1" w:lastColumn="0" w:noHBand="0" w:noVBand="1"/>
      </w:tblPr>
      <w:tblGrid>
        <w:gridCol w:w="9493"/>
      </w:tblGrid>
      <w:tr w:rsidR="009A0710" w:rsidRPr="009A0710" w14:paraId="658C4BD3" w14:textId="77777777" w:rsidTr="009A0710">
        <w:tc>
          <w:tcPr>
            <w:tcW w:w="9493" w:type="dxa"/>
          </w:tcPr>
          <w:p w14:paraId="1B26E05D" w14:textId="77777777" w:rsidR="009A0710" w:rsidRPr="009A0710" w:rsidRDefault="009A0710" w:rsidP="00024FD8">
            <w:pPr>
              <w:jc w:val="center"/>
              <w:rPr>
                <w:rFonts w:asciiTheme="majorHAnsi" w:hAnsiTheme="majorHAnsi" w:cstheme="majorHAnsi"/>
                <w:color w:val="595959" w:themeColor="text1" w:themeTint="A6"/>
                <w:sz w:val="44"/>
                <w:szCs w:val="44"/>
              </w:rPr>
            </w:pPr>
            <w:r w:rsidRPr="009A0710">
              <w:rPr>
                <w:rFonts w:asciiTheme="majorHAnsi" w:hAnsiTheme="majorHAnsi" w:cstheme="majorHAnsi"/>
                <w:color w:val="595959" w:themeColor="text1" w:themeTint="A6"/>
                <w:sz w:val="44"/>
                <w:szCs w:val="44"/>
              </w:rPr>
              <w:lastRenderedPageBreak/>
              <w:t>St Mary’s Church</w:t>
            </w:r>
          </w:p>
          <w:p w14:paraId="3D7A0B5B" w14:textId="77777777" w:rsidR="009A0710" w:rsidRPr="009A0710" w:rsidRDefault="009A0710" w:rsidP="00024FD8">
            <w:pPr>
              <w:jc w:val="center"/>
              <w:rPr>
                <w:rFonts w:asciiTheme="majorHAnsi" w:hAnsiTheme="majorHAnsi" w:cstheme="majorHAnsi"/>
                <w:color w:val="595959" w:themeColor="text1" w:themeTint="A6"/>
                <w:sz w:val="44"/>
                <w:szCs w:val="44"/>
              </w:rPr>
            </w:pPr>
            <w:r w:rsidRPr="009A0710">
              <w:rPr>
                <w:rFonts w:asciiTheme="majorHAnsi" w:hAnsiTheme="majorHAnsi" w:cstheme="majorHAnsi"/>
                <w:color w:val="595959" w:themeColor="text1" w:themeTint="A6"/>
                <w:sz w:val="44"/>
                <w:szCs w:val="44"/>
              </w:rPr>
              <w:t>Would like to invite you and a guest to join us for a free drinks reception to find out more about how leaving a gift in your will could help St Mary’s thrive for future generations.</w:t>
            </w:r>
          </w:p>
          <w:p w14:paraId="0E12650C" w14:textId="77777777" w:rsidR="009A0710" w:rsidRPr="009A0710" w:rsidRDefault="009A0710" w:rsidP="00024FD8">
            <w:pPr>
              <w:jc w:val="center"/>
              <w:rPr>
                <w:rFonts w:asciiTheme="majorHAnsi" w:hAnsiTheme="majorHAnsi" w:cstheme="majorHAnsi"/>
                <w:color w:val="595959" w:themeColor="text1" w:themeTint="A6"/>
                <w:sz w:val="44"/>
                <w:szCs w:val="44"/>
              </w:rPr>
            </w:pPr>
          </w:p>
          <w:p w14:paraId="72BB3FAB" w14:textId="77777777" w:rsidR="009A0710" w:rsidRPr="009A0710" w:rsidRDefault="009A0710" w:rsidP="00024FD8">
            <w:pPr>
              <w:jc w:val="center"/>
              <w:rPr>
                <w:rFonts w:asciiTheme="majorHAnsi" w:hAnsiTheme="majorHAnsi" w:cstheme="majorHAnsi"/>
                <w:color w:val="595959" w:themeColor="text1" w:themeTint="A6"/>
                <w:sz w:val="44"/>
                <w:szCs w:val="44"/>
              </w:rPr>
            </w:pPr>
            <w:r w:rsidRPr="009A0710">
              <w:rPr>
                <w:rFonts w:asciiTheme="majorHAnsi" w:hAnsiTheme="majorHAnsi" w:cstheme="majorHAnsi"/>
                <w:color w:val="595959" w:themeColor="text1" w:themeTint="A6"/>
                <w:sz w:val="44"/>
                <w:szCs w:val="44"/>
              </w:rPr>
              <w:t>Over wine and nibbles you will:</w:t>
            </w:r>
          </w:p>
          <w:p w14:paraId="148679CF" w14:textId="77777777" w:rsidR="009A0710" w:rsidRPr="009A0710" w:rsidRDefault="009A0710" w:rsidP="009A0710">
            <w:pPr>
              <w:pStyle w:val="ListParagraph"/>
              <w:numPr>
                <w:ilvl w:val="0"/>
                <w:numId w:val="17"/>
              </w:numPr>
              <w:jc w:val="center"/>
              <w:rPr>
                <w:rFonts w:asciiTheme="majorHAnsi" w:hAnsiTheme="majorHAnsi" w:cstheme="majorHAnsi"/>
                <w:color w:val="595959" w:themeColor="text1" w:themeTint="A6"/>
                <w:sz w:val="44"/>
                <w:szCs w:val="44"/>
              </w:rPr>
            </w:pPr>
            <w:r w:rsidRPr="009A0710">
              <w:rPr>
                <w:rFonts w:asciiTheme="majorHAnsi" w:hAnsiTheme="majorHAnsi" w:cstheme="majorHAnsi"/>
                <w:color w:val="595959" w:themeColor="text1" w:themeTint="A6"/>
                <w:sz w:val="44"/>
                <w:szCs w:val="44"/>
              </w:rPr>
              <w:t>Get a private guided tour of our tombs and the bell tower</w:t>
            </w:r>
          </w:p>
          <w:p w14:paraId="05FBC941" w14:textId="77777777" w:rsidR="009A0710" w:rsidRPr="009A0710" w:rsidRDefault="009A0710" w:rsidP="009A0710">
            <w:pPr>
              <w:pStyle w:val="ListParagraph"/>
              <w:numPr>
                <w:ilvl w:val="0"/>
                <w:numId w:val="17"/>
              </w:numPr>
              <w:jc w:val="center"/>
              <w:rPr>
                <w:rFonts w:asciiTheme="majorHAnsi" w:hAnsiTheme="majorHAnsi" w:cstheme="majorHAnsi"/>
                <w:color w:val="595959" w:themeColor="text1" w:themeTint="A6"/>
                <w:sz w:val="44"/>
                <w:szCs w:val="44"/>
              </w:rPr>
            </w:pPr>
            <w:r w:rsidRPr="009A0710">
              <w:rPr>
                <w:rFonts w:asciiTheme="majorHAnsi" w:hAnsiTheme="majorHAnsi" w:cstheme="majorHAnsi"/>
                <w:color w:val="595959" w:themeColor="text1" w:themeTint="A6"/>
                <w:sz w:val="44"/>
                <w:szCs w:val="44"/>
              </w:rPr>
              <w:t>Get information about why legacy giving is so important for St Mary’s</w:t>
            </w:r>
          </w:p>
          <w:p w14:paraId="276467EE" w14:textId="77777777" w:rsidR="009A0710" w:rsidRPr="009A0710" w:rsidRDefault="009A0710" w:rsidP="009A0710">
            <w:pPr>
              <w:pStyle w:val="ListParagraph"/>
              <w:numPr>
                <w:ilvl w:val="0"/>
                <w:numId w:val="17"/>
              </w:numPr>
              <w:jc w:val="center"/>
              <w:rPr>
                <w:rFonts w:asciiTheme="majorHAnsi" w:hAnsiTheme="majorHAnsi" w:cstheme="majorHAnsi"/>
                <w:color w:val="595959" w:themeColor="text1" w:themeTint="A6"/>
                <w:sz w:val="44"/>
                <w:szCs w:val="44"/>
              </w:rPr>
            </w:pPr>
            <w:r w:rsidRPr="009A0710">
              <w:rPr>
                <w:rFonts w:asciiTheme="majorHAnsi" w:hAnsiTheme="majorHAnsi" w:cstheme="majorHAnsi"/>
                <w:color w:val="595959" w:themeColor="text1" w:themeTint="A6"/>
                <w:sz w:val="44"/>
                <w:szCs w:val="44"/>
              </w:rPr>
              <w:t>Hear about the Church of England’s free will writing scheme</w:t>
            </w:r>
          </w:p>
          <w:p w14:paraId="51F3DA78" w14:textId="77777777" w:rsidR="009A0710" w:rsidRPr="009A0710" w:rsidRDefault="009A0710" w:rsidP="00024FD8">
            <w:pPr>
              <w:rPr>
                <w:rFonts w:asciiTheme="majorHAnsi" w:hAnsiTheme="majorHAnsi" w:cstheme="majorHAnsi"/>
                <w:color w:val="595959" w:themeColor="text1" w:themeTint="A6"/>
                <w:sz w:val="44"/>
                <w:szCs w:val="44"/>
              </w:rPr>
            </w:pPr>
          </w:p>
          <w:p w14:paraId="1311129A" w14:textId="77777777" w:rsidR="009A0710" w:rsidRPr="009A0710" w:rsidRDefault="009A0710" w:rsidP="00024FD8">
            <w:pPr>
              <w:rPr>
                <w:rFonts w:asciiTheme="majorHAnsi" w:hAnsiTheme="majorHAnsi" w:cstheme="majorHAnsi"/>
                <w:color w:val="595959" w:themeColor="text1" w:themeTint="A6"/>
                <w:sz w:val="44"/>
                <w:szCs w:val="44"/>
              </w:rPr>
            </w:pPr>
            <w:r w:rsidRPr="009A0710">
              <w:rPr>
                <w:rFonts w:asciiTheme="majorHAnsi" w:hAnsiTheme="majorHAnsi" w:cstheme="majorHAnsi"/>
                <w:color w:val="595959" w:themeColor="text1" w:themeTint="A6"/>
                <w:sz w:val="44"/>
                <w:szCs w:val="44"/>
              </w:rPr>
              <w:t>Thank you to everyone who has already remembered St Mary’s in their will – we would love to welcome you too and say thank you!</w:t>
            </w:r>
          </w:p>
          <w:p w14:paraId="11034BBB" w14:textId="77777777" w:rsidR="009A0710" w:rsidRPr="009A0710" w:rsidRDefault="009A0710" w:rsidP="00024FD8">
            <w:pPr>
              <w:rPr>
                <w:rFonts w:asciiTheme="majorHAnsi" w:hAnsiTheme="majorHAnsi" w:cstheme="majorHAnsi"/>
                <w:color w:val="595959" w:themeColor="text1" w:themeTint="A6"/>
                <w:sz w:val="44"/>
                <w:szCs w:val="44"/>
              </w:rPr>
            </w:pPr>
          </w:p>
          <w:p w14:paraId="467CF7BC" w14:textId="77777777" w:rsidR="009A0710" w:rsidRPr="009A0710" w:rsidRDefault="009A0710" w:rsidP="00024FD8">
            <w:pPr>
              <w:rPr>
                <w:rFonts w:asciiTheme="majorHAnsi" w:hAnsiTheme="majorHAnsi" w:cstheme="majorHAnsi"/>
                <w:color w:val="595959" w:themeColor="text1" w:themeTint="A6"/>
                <w:sz w:val="44"/>
                <w:szCs w:val="44"/>
              </w:rPr>
            </w:pPr>
            <w:r w:rsidRPr="009A0710">
              <w:rPr>
                <w:rFonts w:asciiTheme="majorHAnsi" w:hAnsiTheme="majorHAnsi" w:cstheme="majorHAnsi"/>
                <w:color w:val="595959" w:themeColor="text1" w:themeTint="A6"/>
                <w:sz w:val="44"/>
                <w:szCs w:val="44"/>
              </w:rPr>
              <w:t>RSVP</w:t>
            </w:r>
          </w:p>
          <w:p w14:paraId="4338C6FB" w14:textId="77777777" w:rsidR="009A0710" w:rsidRPr="009A0710" w:rsidRDefault="00585453" w:rsidP="00024FD8">
            <w:pPr>
              <w:rPr>
                <w:rFonts w:asciiTheme="majorHAnsi" w:hAnsiTheme="majorHAnsi" w:cstheme="majorHAnsi"/>
                <w:color w:val="595959" w:themeColor="text1" w:themeTint="A6"/>
                <w:sz w:val="44"/>
                <w:szCs w:val="44"/>
              </w:rPr>
            </w:pPr>
            <w:hyperlink r:id="rId18" w:history="1">
              <w:r w:rsidR="009A0710" w:rsidRPr="009A0710">
                <w:rPr>
                  <w:rStyle w:val="Hyperlink"/>
                  <w:rFonts w:asciiTheme="majorHAnsi" w:hAnsiTheme="majorHAnsi" w:cstheme="majorHAnsi"/>
                  <w:sz w:val="44"/>
                  <w:szCs w:val="44"/>
                </w:rPr>
                <w:t>parishoffice@stmarys.com</w:t>
              </w:r>
            </w:hyperlink>
          </w:p>
          <w:p w14:paraId="7436634C" w14:textId="77777777" w:rsidR="009A0710" w:rsidRPr="009A0710" w:rsidRDefault="009A0710" w:rsidP="00024FD8">
            <w:pPr>
              <w:rPr>
                <w:rFonts w:asciiTheme="majorHAnsi" w:hAnsiTheme="majorHAnsi" w:cstheme="majorHAnsi"/>
                <w:color w:val="595959" w:themeColor="text1" w:themeTint="A6"/>
                <w:sz w:val="44"/>
                <w:szCs w:val="44"/>
              </w:rPr>
            </w:pPr>
            <w:r w:rsidRPr="009A0710">
              <w:rPr>
                <w:rFonts w:asciiTheme="majorHAnsi" w:hAnsiTheme="majorHAnsi" w:cstheme="majorHAnsi"/>
                <w:color w:val="595959" w:themeColor="text1" w:themeTint="A6"/>
                <w:sz w:val="44"/>
                <w:szCs w:val="44"/>
              </w:rPr>
              <w:t>01234 567 8910</w:t>
            </w:r>
          </w:p>
        </w:tc>
      </w:tr>
    </w:tbl>
    <w:p w14:paraId="5A9B22F5" w14:textId="77777777" w:rsidR="009A0710" w:rsidRDefault="009A0710" w:rsidP="00BB2DA0">
      <w:pPr>
        <w:pStyle w:val="Heading2"/>
      </w:pPr>
    </w:p>
    <w:p w14:paraId="1B58FE78" w14:textId="091C50EB" w:rsidR="009A0710" w:rsidRDefault="009A0710">
      <w:pPr>
        <w:rPr>
          <w:rFonts w:ascii="DIN Condensed" w:hAnsi="DIN Condensed" w:cs="Tahoma (Headings CS)"/>
          <w:caps/>
          <w:sz w:val="28"/>
          <w:szCs w:val="26"/>
        </w:rPr>
      </w:pPr>
      <w:r>
        <w:br w:type="page"/>
      </w:r>
    </w:p>
    <w:p w14:paraId="6FC07288" w14:textId="77777777" w:rsidR="009A0710" w:rsidRPr="009A0710" w:rsidRDefault="009A0710" w:rsidP="009A0710">
      <w:pPr>
        <w:pStyle w:val="Heading1"/>
        <w:spacing w:after="0"/>
        <w:rPr>
          <w:rStyle w:val="Emphasis"/>
        </w:rPr>
      </w:pPr>
      <w:bookmarkStart w:id="2" w:name="_Toc103191374"/>
      <w:r w:rsidRPr="009A0710">
        <w:rPr>
          <w:rStyle w:val="Emphasis"/>
        </w:rPr>
        <w:lastRenderedPageBreak/>
        <w:t>Set the Agenda</w:t>
      </w:r>
      <w:bookmarkEnd w:id="2"/>
      <w:r w:rsidRPr="009A0710">
        <w:rPr>
          <w:rStyle w:val="Emphasis"/>
        </w:rPr>
        <w:t xml:space="preserve"> </w:t>
      </w:r>
    </w:p>
    <w:p w14:paraId="44F6B3C8" w14:textId="77777777" w:rsidR="009A0710" w:rsidRPr="00E9318C" w:rsidRDefault="009A0710" w:rsidP="009A0710">
      <w:pPr>
        <w:ind w:left="-426"/>
        <w:rPr>
          <w:rFonts w:asciiTheme="majorHAnsi" w:hAnsiTheme="majorHAnsi" w:cstheme="majorHAnsi"/>
          <w:color w:val="595959" w:themeColor="text1" w:themeTint="A6"/>
          <w:sz w:val="20"/>
          <w:szCs w:val="20"/>
        </w:rPr>
      </w:pPr>
    </w:p>
    <w:p w14:paraId="29DBED00" w14:textId="6F2FEEF6" w:rsidR="009A0710" w:rsidRDefault="009A0710" w:rsidP="009A0710">
      <w:pPr>
        <w:ind w:left="-426"/>
        <w:jc w:val="both"/>
        <w:rPr>
          <w:rFonts w:eastAsia="Times New Roman"/>
          <w:lang w:val="en-GB"/>
        </w:rPr>
      </w:pPr>
      <w:r w:rsidRPr="009A0710">
        <w:rPr>
          <w:rFonts w:eastAsia="Times New Roman"/>
          <w:lang w:val="en-GB"/>
        </w:rPr>
        <w:t xml:space="preserve">An event should last between one and two hours. Your event could be an evening talk with wine and nibbles which would suit people who work during the day or an afternoon tea and talk if you wanted to run your event at the weekend or during the day.  </w:t>
      </w:r>
    </w:p>
    <w:p w14:paraId="0175FEB5" w14:textId="77777777" w:rsidR="00394886" w:rsidRPr="00394886" w:rsidRDefault="00394886" w:rsidP="00394886">
      <w:pPr>
        <w:pStyle w:val="Heading2"/>
      </w:pPr>
      <w:bookmarkStart w:id="3" w:name="_Toc103191375"/>
      <w:r w:rsidRPr="00394886">
        <w:t>Make It Engaging</w:t>
      </w:r>
      <w:bookmarkEnd w:id="3"/>
    </w:p>
    <w:p w14:paraId="26B9120A" w14:textId="77777777" w:rsidR="00394886" w:rsidRPr="00394886" w:rsidRDefault="00394886" w:rsidP="00394886">
      <w:pPr>
        <w:ind w:left="-426"/>
        <w:jc w:val="both"/>
        <w:rPr>
          <w:rFonts w:eastAsia="Times New Roman"/>
        </w:rPr>
      </w:pPr>
      <w:r w:rsidRPr="00394886">
        <w:rPr>
          <w:rFonts w:eastAsia="Times New Roman"/>
        </w:rPr>
        <w:t xml:space="preserve">You might want to provide some prompt cards to stimulate discussion. For example ‘what legacy do you want to leave behind’ as opposed to ‘how much will you leave in your will to </w:t>
      </w:r>
      <w:proofErr w:type="gramStart"/>
      <w:r w:rsidRPr="00394886">
        <w:rPr>
          <w:rFonts w:eastAsia="Times New Roman"/>
        </w:rPr>
        <w:t>the ’</w:t>
      </w:r>
      <w:proofErr w:type="gramEnd"/>
      <w:r w:rsidRPr="00394886">
        <w:rPr>
          <w:rFonts w:eastAsia="Times New Roman"/>
        </w:rPr>
        <w:t>. Again, stimulate interesting conversations.</w:t>
      </w:r>
    </w:p>
    <w:p w14:paraId="24F5CA86" w14:textId="77777777" w:rsidR="00394886" w:rsidRPr="00394886" w:rsidRDefault="00394886" w:rsidP="00394886">
      <w:pPr>
        <w:ind w:left="-426"/>
        <w:jc w:val="both"/>
        <w:rPr>
          <w:rFonts w:eastAsia="Times New Roman"/>
        </w:rPr>
      </w:pPr>
      <w:r w:rsidRPr="00394886">
        <w:rPr>
          <w:rFonts w:eastAsia="Times New Roman"/>
        </w:rPr>
        <w:t xml:space="preserve">Surprise people and make it enjoyable. People will expect a depressing evening where people talk about death. Inspire them, have engaging speakers and stimulate discussion. Invest in music, good lighting, high quality wine and food. The most important thing is to make it interesting, </w:t>
      </w:r>
      <w:proofErr w:type="gramStart"/>
      <w:r w:rsidRPr="00394886">
        <w:rPr>
          <w:rFonts w:eastAsia="Times New Roman"/>
        </w:rPr>
        <w:t>engaging</w:t>
      </w:r>
      <w:proofErr w:type="gramEnd"/>
      <w:r w:rsidRPr="00394886">
        <w:rPr>
          <w:rFonts w:eastAsia="Times New Roman"/>
        </w:rPr>
        <w:t xml:space="preserve"> and enjoyable.</w:t>
      </w:r>
    </w:p>
    <w:p w14:paraId="4A96CA8F" w14:textId="77777777" w:rsidR="00005B62" w:rsidRDefault="009A0710" w:rsidP="009A0710">
      <w:pPr>
        <w:ind w:left="-426"/>
        <w:jc w:val="both"/>
        <w:rPr>
          <w:rFonts w:eastAsia="Times New Roman"/>
          <w:lang w:val="en-GB"/>
        </w:rPr>
      </w:pPr>
      <w:r w:rsidRPr="009A0710">
        <w:rPr>
          <w:rFonts w:eastAsia="Times New Roman"/>
          <w:lang w:val="en-GB"/>
        </w:rPr>
        <w:t xml:space="preserve">Whatever the event, include appealing refreshments and make it an event you know will be well attended. </w:t>
      </w:r>
    </w:p>
    <w:p w14:paraId="012D4235" w14:textId="77777777" w:rsidR="00394886" w:rsidRDefault="00394886">
      <w:pPr>
        <w:rPr>
          <w:rFonts w:ascii="DIN Condensed" w:hAnsi="DIN Condensed" w:cs="Tahoma (Headings CS)"/>
          <w:caps/>
          <w:sz w:val="28"/>
          <w:szCs w:val="26"/>
          <w:lang w:val="en-GB"/>
        </w:rPr>
      </w:pPr>
      <w:r>
        <w:rPr>
          <w:lang w:val="en-GB"/>
        </w:rPr>
        <w:br w:type="page"/>
      </w:r>
    </w:p>
    <w:p w14:paraId="28AF2509" w14:textId="71B328B3" w:rsidR="00005B62" w:rsidRDefault="00005B62" w:rsidP="00005B62">
      <w:pPr>
        <w:pStyle w:val="Heading2"/>
        <w:rPr>
          <w:lang w:val="en-GB"/>
        </w:rPr>
      </w:pPr>
      <w:bookmarkStart w:id="4" w:name="_Toc103191376"/>
      <w:r>
        <w:rPr>
          <w:lang w:val="en-GB"/>
        </w:rPr>
        <w:lastRenderedPageBreak/>
        <w:t>Example Agenda</w:t>
      </w:r>
      <w:bookmarkEnd w:id="4"/>
    </w:p>
    <w:p w14:paraId="751FDF0E" w14:textId="15E5B721" w:rsidR="009A0710" w:rsidRPr="009A0710" w:rsidRDefault="009A0710" w:rsidP="009A0710">
      <w:pPr>
        <w:ind w:left="-426"/>
        <w:jc w:val="both"/>
        <w:rPr>
          <w:rFonts w:eastAsia="Times New Roman"/>
          <w:lang w:val="en-GB"/>
        </w:rPr>
      </w:pPr>
      <w:r w:rsidRPr="009A0710">
        <w:rPr>
          <w:rFonts w:eastAsia="Times New Roman"/>
          <w:lang w:val="en-GB"/>
        </w:rPr>
        <w:t xml:space="preserve">In no </w:t>
      </w:r>
      <w:proofErr w:type="gramStart"/>
      <w:r w:rsidRPr="009A0710">
        <w:rPr>
          <w:rFonts w:eastAsia="Times New Roman"/>
          <w:lang w:val="en-GB"/>
        </w:rPr>
        <w:t>particular order</w:t>
      </w:r>
      <w:proofErr w:type="gramEnd"/>
      <w:r w:rsidRPr="009A0710">
        <w:rPr>
          <w:rFonts w:eastAsia="Times New Roman"/>
          <w:lang w:val="en-GB"/>
        </w:rPr>
        <w:t xml:space="preserve"> you may wish to include the following: </w:t>
      </w:r>
    </w:p>
    <w:p w14:paraId="0AFEBFB3" w14:textId="77777777" w:rsidR="009A0710" w:rsidRPr="009A0710" w:rsidRDefault="009A0710" w:rsidP="00241B93">
      <w:pPr>
        <w:pStyle w:val="ListBullet"/>
        <w:spacing w:after="0" w:line="240" w:lineRule="auto"/>
        <w:rPr>
          <w:lang w:val="en-GB"/>
        </w:rPr>
      </w:pPr>
      <w:r w:rsidRPr="009A0710">
        <w:rPr>
          <w:lang w:val="en-GB"/>
        </w:rPr>
        <w:t xml:space="preserve">A warm welcome and opening prayers </w:t>
      </w:r>
      <w:r w:rsidRPr="009A0710">
        <w:rPr>
          <w:color w:val="FF0000"/>
          <w:lang w:val="en-GB"/>
        </w:rPr>
        <w:t>(5-10 mins)</w:t>
      </w:r>
    </w:p>
    <w:p w14:paraId="6A0CFC02" w14:textId="77777777" w:rsidR="009A0710" w:rsidRPr="009A0710" w:rsidRDefault="009A0710" w:rsidP="00241B93">
      <w:pPr>
        <w:pStyle w:val="ListBullet"/>
        <w:spacing w:after="0" w:line="240" w:lineRule="auto"/>
        <w:rPr>
          <w:lang w:val="en-GB"/>
        </w:rPr>
      </w:pPr>
      <w:r w:rsidRPr="009A0710">
        <w:rPr>
          <w:lang w:val="en-GB"/>
        </w:rPr>
        <w:t xml:space="preserve">An activity (tour or talk) </w:t>
      </w:r>
      <w:r w:rsidRPr="009A0710">
        <w:rPr>
          <w:color w:val="FF0000"/>
          <w:lang w:val="en-GB"/>
        </w:rPr>
        <w:t>(20 mins)</w:t>
      </w:r>
    </w:p>
    <w:p w14:paraId="0F2CCB98" w14:textId="77777777" w:rsidR="009A0710" w:rsidRPr="009A0710" w:rsidRDefault="009A0710" w:rsidP="00241B93">
      <w:pPr>
        <w:pStyle w:val="ListBullet"/>
        <w:spacing w:after="0" w:line="240" w:lineRule="auto"/>
        <w:rPr>
          <w:lang w:val="en-GB"/>
        </w:rPr>
      </w:pPr>
      <w:r w:rsidRPr="009A0710">
        <w:rPr>
          <w:lang w:val="en-GB"/>
        </w:rPr>
        <w:t xml:space="preserve">Someone speaking about legacy giving and how it can fund your church’s vision into the future – ideally your vicar or church wardens will lead this </w:t>
      </w:r>
      <w:r w:rsidRPr="009A0710">
        <w:rPr>
          <w:color w:val="FF0000"/>
          <w:lang w:val="en-GB"/>
        </w:rPr>
        <w:t>(15 mins)</w:t>
      </w:r>
    </w:p>
    <w:p w14:paraId="448B4B27" w14:textId="77777777" w:rsidR="009A0710" w:rsidRPr="009A0710" w:rsidRDefault="009A0710" w:rsidP="00241B93">
      <w:pPr>
        <w:pStyle w:val="ListBullet"/>
        <w:spacing w:after="0" w:line="240" w:lineRule="auto"/>
        <w:rPr>
          <w:lang w:val="en-GB"/>
        </w:rPr>
      </w:pPr>
      <w:r w:rsidRPr="009A0710">
        <w:rPr>
          <w:lang w:val="en-GB"/>
        </w:rPr>
        <w:t xml:space="preserve">More information: </w:t>
      </w:r>
      <w:hyperlink r:id="rId19" w:history="1">
        <w:r w:rsidRPr="009A0710">
          <w:rPr>
            <w:rStyle w:val="Hyperlink"/>
            <w:rFonts w:eastAsia="Times New Roman"/>
            <w:szCs w:val="24"/>
            <w:lang w:val="en-GB"/>
          </w:rPr>
          <w:t>https://www.churchofengland.org/our-faith/lasting-gift-your-church/leaving-legacy</w:t>
        </w:r>
      </w:hyperlink>
    </w:p>
    <w:p w14:paraId="2ECEF534" w14:textId="77777777" w:rsidR="009A0710" w:rsidRPr="009A0710" w:rsidRDefault="009A0710" w:rsidP="00241B93">
      <w:pPr>
        <w:pStyle w:val="ListBullet"/>
        <w:spacing w:after="0" w:line="240" w:lineRule="auto"/>
        <w:rPr>
          <w:lang w:val="en-GB"/>
        </w:rPr>
      </w:pPr>
      <w:r w:rsidRPr="009A0710">
        <w:rPr>
          <w:lang w:val="en-GB"/>
        </w:rPr>
        <w:t xml:space="preserve">Someone speaking about the practicalities of writing a will – perhaps your treasurer could lead this </w:t>
      </w:r>
      <w:r w:rsidRPr="009A0710">
        <w:rPr>
          <w:color w:val="FF0000"/>
          <w:lang w:val="en-GB"/>
        </w:rPr>
        <w:t>(10 mins)</w:t>
      </w:r>
    </w:p>
    <w:p w14:paraId="54A1A428" w14:textId="77777777" w:rsidR="009A0710" w:rsidRPr="009A0710" w:rsidRDefault="009A0710" w:rsidP="00241B93">
      <w:pPr>
        <w:pStyle w:val="ListBullet"/>
        <w:spacing w:after="0" w:line="240" w:lineRule="auto"/>
        <w:rPr>
          <w:lang w:val="en-GB"/>
        </w:rPr>
      </w:pPr>
      <w:r w:rsidRPr="009A0710">
        <w:rPr>
          <w:lang w:val="en-GB"/>
        </w:rPr>
        <w:t xml:space="preserve">More information: </w:t>
      </w:r>
      <w:hyperlink r:id="rId20" w:history="1">
        <w:r w:rsidRPr="009A0710">
          <w:rPr>
            <w:rStyle w:val="Hyperlink"/>
            <w:rFonts w:eastAsia="Times New Roman"/>
            <w:szCs w:val="24"/>
            <w:lang w:val="en-GB"/>
          </w:rPr>
          <w:t>https://www.churchofengland.org/our-faith/lasting-gift-your-church/writing-your-will</w:t>
        </w:r>
      </w:hyperlink>
    </w:p>
    <w:p w14:paraId="58236B52" w14:textId="77777777" w:rsidR="009A0710" w:rsidRPr="009A0710" w:rsidRDefault="009A0710" w:rsidP="00241B93">
      <w:pPr>
        <w:pStyle w:val="ListBullet"/>
        <w:spacing w:after="0" w:line="240" w:lineRule="auto"/>
        <w:rPr>
          <w:lang w:val="en-GB"/>
        </w:rPr>
      </w:pPr>
      <w:r w:rsidRPr="009A0710">
        <w:rPr>
          <w:lang w:val="en-GB"/>
        </w:rPr>
        <w:t xml:space="preserve">A legacy </w:t>
      </w:r>
      <w:proofErr w:type="gramStart"/>
      <w:r w:rsidRPr="009A0710">
        <w:rPr>
          <w:lang w:val="en-GB"/>
        </w:rPr>
        <w:t>story teller</w:t>
      </w:r>
      <w:proofErr w:type="gramEnd"/>
      <w:r w:rsidRPr="009A0710">
        <w:rPr>
          <w:lang w:val="en-GB"/>
        </w:rPr>
        <w:t xml:space="preserve"> such as someone who has already left a gift in their will </w:t>
      </w:r>
      <w:r w:rsidRPr="009A0710">
        <w:rPr>
          <w:color w:val="FF0000"/>
          <w:lang w:val="en-GB"/>
        </w:rPr>
        <w:t>(10 mins)</w:t>
      </w:r>
    </w:p>
    <w:p w14:paraId="61D90BFE" w14:textId="77777777" w:rsidR="009A0710" w:rsidRPr="009A0710" w:rsidRDefault="009A0710" w:rsidP="00241B93">
      <w:pPr>
        <w:pStyle w:val="ListBullet"/>
        <w:spacing w:after="0" w:line="240" w:lineRule="auto"/>
        <w:rPr>
          <w:lang w:val="en-GB"/>
        </w:rPr>
      </w:pPr>
      <w:r w:rsidRPr="009A0710">
        <w:rPr>
          <w:lang w:val="en-GB"/>
        </w:rPr>
        <w:t xml:space="preserve">Refreshments and opportunity for reflection, questions and discussion </w:t>
      </w:r>
      <w:r w:rsidRPr="009A0710">
        <w:rPr>
          <w:color w:val="FF0000"/>
          <w:lang w:val="en-GB"/>
        </w:rPr>
        <w:t>(30 mins)</w:t>
      </w:r>
    </w:p>
    <w:p w14:paraId="792E04E1" w14:textId="77777777" w:rsidR="00394886" w:rsidRDefault="00394886" w:rsidP="009A0710">
      <w:pPr>
        <w:ind w:left="-426"/>
        <w:jc w:val="both"/>
        <w:rPr>
          <w:b/>
          <w:color w:val="4F3765"/>
        </w:rPr>
      </w:pPr>
    </w:p>
    <w:p w14:paraId="191ABCB3" w14:textId="77777777" w:rsidR="00394886" w:rsidRDefault="00394886" w:rsidP="00394886">
      <w:pPr>
        <w:pStyle w:val="Heading2"/>
        <w:rPr>
          <w:b/>
        </w:rPr>
      </w:pPr>
      <w:bookmarkStart w:id="5" w:name="_Toc103191377"/>
      <w:r>
        <w:t xml:space="preserve">Event </w:t>
      </w:r>
      <w:r w:rsidR="009A0710" w:rsidRPr="00394886">
        <w:t>Activity</w:t>
      </w:r>
      <w:bookmarkEnd w:id="5"/>
    </w:p>
    <w:p w14:paraId="4BB76443" w14:textId="0936DF21" w:rsidR="009A0710" w:rsidRPr="009A0710" w:rsidRDefault="009A0710" w:rsidP="00394886">
      <w:pPr>
        <w:ind w:left="-426"/>
        <w:jc w:val="both"/>
        <w:rPr>
          <w:rFonts w:eastAsia="Times New Roman"/>
          <w:lang w:val="en-GB"/>
        </w:rPr>
      </w:pPr>
      <w:r w:rsidRPr="009A0710">
        <w:rPr>
          <w:rFonts w:eastAsia="Times New Roman"/>
          <w:lang w:val="en-GB"/>
        </w:rPr>
        <w:t>This part of the event is why most people will attend so make it feel special and relevant. You could try:</w:t>
      </w:r>
    </w:p>
    <w:p w14:paraId="558E4B5C" w14:textId="77777777" w:rsidR="009A0710" w:rsidRPr="009A0710" w:rsidRDefault="009A0710" w:rsidP="00241B93">
      <w:pPr>
        <w:pStyle w:val="ListBullet"/>
        <w:rPr>
          <w:lang w:val="en-GB"/>
        </w:rPr>
      </w:pPr>
      <w:r w:rsidRPr="009A0710">
        <w:rPr>
          <w:lang w:val="en-GB"/>
        </w:rPr>
        <w:t xml:space="preserve">A tour of your church focussing on an important feature, </w:t>
      </w:r>
      <w:proofErr w:type="gramStart"/>
      <w:r w:rsidRPr="009A0710">
        <w:rPr>
          <w:lang w:val="en-GB"/>
        </w:rPr>
        <w:t>e.g.</w:t>
      </w:r>
      <w:proofErr w:type="gramEnd"/>
      <w:r w:rsidRPr="009A0710">
        <w:rPr>
          <w:lang w:val="en-GB"/>
        </w:rPr>
        <w:t xml:space="preserve"> stained glass, historical benefactors etc. </w:t>
      </w:r>
    </w:p>
    <w:p w14:paraId="4EEDED46" w14:textId="77777777" w:rsidR="009A0710" w:rsidRPr="009A0710" w:rsidRDefault="009A0710" w:rsidP="00241B93">
      <w:pPr>
        <w:pStyle w:val="ListBullet"/>
        <w:rPr>
          <w:lang w:val="en-GB"/>
        </w:rPr>
      </w:pPr>
      <w:r w:rsidRPr="009A0710">
        <w:rPr>
          <w:lang w:val="en-GB"/>
        </w:rPr>
        <w:t xml:space="preserve">A private view of a new exhibition </w:t>
      </w:r>
    </w:p>
    <w:p w14:paraId="18B48301" w14:textId="77777777" w:rsidR="009A0710" w:rsidRPr="009A0710" w:rsidRDefault="009A0710" w:rsidP="00241B93">
      <w:pPr>
        <w:pStyle w:val="ListBullet"/>
        <w:rPr>
          <w:lang w:val="en-GB"/>
        </w:rPr>
      </w:pPr>
      <w:r w:rsidRPr="009A0710">
        <w:rPr>
          <w:lang w:val="en-GB"/>
        </w:rPr>
        <w:t xml:space="preserve">A new project completed </w:t>
      </w:r>
    </w:p>
    <w:p w14:paraId="60127868" w14:textId="77777777" w:rsidR="009A0710" w:rsidRPr="009A0710" w:rsidRDefault="009A0710" w:rsidP="00241B93">
      <w:pPr>
        <w:pStyle w:val="ListBullet"/>
        <w:rPr>
          <w:lang w:val="en-GB"/>
        </w:rPr>
      </w:pPr>
      <w:r w:rsidRPr="009A0710">
        <w:rPr>
          <w:lang w:val="en-GB"/>
        </w:rPr>
        <w:t>A special evensong, organ recital or concert</w:t>
      </w:r>
    </w:p>
    <w:p w14:paraId="3FA20CB7" w14:textId="77777777" w:rsidR="009A0710" w:rsidRPr="009A0710" w:rsidRDefault="009A0710" w:rsidP="009A0710">
      <w:pPr>
        <w:pStyle w:val="ListParagraph"/>
        <w:numPr>
          <w:ilvl w:val="0"/>
          <w:numId w:val="20"/>
        </w:numPr>
        <w:spacing w:after="0" w:line="240" w:lineRule="auto"/>
        <w:jc w:val="both"/>
        <w:rPr>
          <w:rFonts w:eastAsia="Times New Roman"/>
          <w:lang w:val="en-GB"/>
        </w:rPr>
      </w:pPr>
      <w:r w:rsidRPr="009A0710">
        <w:rPr>
          <w:rFonts w:eastAsia="Times New Roman"/>
          <w:lang w:val="en-GB"/>
        </w:rPr>
        <w:t xml:space="preserve">A historical talk about your church or local area </w:t>
      </w:r>
    </w:p>
    <w:p w14:paraId="46CEA7A4" w14:textId="77777777" w:rsidR="009A0710" w:rsidRPr="009A0710" w:rsidRDefault="009A0710" w:rsidP="009A0710">
      <w:pPr>
        <w:pStyle w:val="ListParagraph"/>
        <w:ind w:left="294"/>
        <w:jc w:val="both"/>
        <w:rPr>
          <w:lang w:val="en-GB"/>
        </w:rPr>
      </w:pPr>
    </w:p>
    <w:p w14:paraId="01020C48" w14:textId="77777777" w:rsidR="009A0710" w:rsidRPr="009A0710" w:rsidRDefault="009A0710" w:rsidP="009A0710">
      <w:pPr>
        <w:pStyle w:val="ListParagraph"/>
        <w:ind w:left="-426"/>
        <w:jc w:val="both"/>
      </w:pPr>
      <w:r w:rsidRPr="009A0710">
        <w:rPr>
          <w:lang w:val="en-GB"/>
        </w:rPr>
        <w:t xml:space="preserve">Other </w:t>
      </w:r>
      <w:r w:rsidRPr="009A0710">
        <w:t>things to include:</w:t>
      </w:r>
    </w:p>
    <w:p w14:paraId="469DE77E" w14:textId="77777777" w:rsidR="009A0710" w:rsidRPr="009A0710" w:rsidRDefault="009A0710" w:rsidP="00241B93">
      <w:pPr>
        <w:pStyle w:val="ListBullet"/>
        <w:rPr>
          <w:rFonts w:eastAsia="Times New Roman"/>
          <w:lang w:val="en-GB"/>
        </w:rPr>
      </w:pPr>
      <w:r w:rsidRPr="009A0710">
        <w:t>Invite a local solicitor to talk about the practicalities of will writing</w:t>
      </w:r>
    </w:p>
    <w:p w14:paraId="10A54040" w14:textId="1D3243F8" w:rsidR="005F3755" w:rsidRDefault="009A0710" w:rsidP="00BB2DA0">
      <w:pPr>
        <w:pStyle w:val="ListBullet"/>
      </w:pPr>
      <w:r w:rsidRPr="009A0710">
        <w:t xml:space="preserve">Include information about planning your funeral </w:t>
      </w:r>
    </w:p>
    <w:p w14:paraId="20804D1A" w14:textId="00328877" w:rsidR="00005B62" w:rsidRPr="00241B93" w:rsidRDefault="005F3755" w:rsidP="00241B93">
      <w:pPr>
        <w:pStyle w:val="Heading1"/>
        <w:spacing w:after="0"/>
        <w:rPr>
          <w:rStyle w:val="Emphasis"/>
        </w:rPr>
      </w:pPr>
      <w:r>
        <w:br w:type="page"/>
      </w:r>
      <w:bookmarkStart w:id="6" w:name="_Toc103191378"/>
      <w:r w:rsidR="00005B62" w:rsidRPr="00241B93">
        <w:rPr>
          <w:rStyle w:val="Emphasis"/>
        </w:rPr>
        <w:lastRenderedPageBreak/>
        <w:t>Key Messages</w:t>
      </w:r>
      <w:bookmarkEnd w:id="6"/>
      <w:r w:rsidR="00005B62" w:rsidRPr="00241B93">
        <w:rPr>
          <w:rStyle w:val="Emphasis"/>
        </w:rPr>
        <w:t xml:space="preserve"> </w:t>
      </w:r>
    </w:p>
    <w:p w14:paraId="751A9F8E" w14:textId="77777777" w:rsidR="00005B62" w:rsidRPr="00E9318C" w:rsidRDefault="00005B62" w:rsidP="00394886">
      <w:pPr>
        <w:spacing w:after="0" w:line="360" w:lineRule="auto"/>
        <w:jc w:val="both"/>
        <w:rPr>
          <w:rFonts w:asciiTheme="majorHAnsi" w:eastAsia="Times New Roman" w:hAnsiTheme="majorHAnsi" w:cstheme="majorHAnsi"/>
          <w:sz w:val="20"/>
          <w:szCs w:val="20"/>
          <w:lang w:val="en-GB"/>
        </w:rPr>
      </w:pPr>
    </w:p>
    <w:p w14:paraId="196804DF" w14:textId="77777777" w:rsidR="00005B62" w:rsidRPr="00E9318C" w:rsidRDefault="00005B62" w:rsidP="00394886">
      <w:pPr>
        <w:spacing w:after="0" w:line="360" w:lineRule="auto"/>
        <w:rPr>
          <w:lang w:val="en-GB"/>
        </w:rPr>
      </w:pPr>
      <w:r>
        <w:rPr>
          <w:lang w:val="en-GB"/>
        </w:rPr>
        <w:t>These are some of the key messages you need to get across to attendees at your event:</w:t>
      </w:r>
    </w:p>
    <w:p w14:paraId="0F777A1E" w14:textId="5B8639B2" w:rsidR="00005B62" w:rsidRDefault="00005B62" w:rsidP="00394886">
      <w:pPr>
        <w:pStyle w:val="Heading2"/>
        <w:rPr>
          <w:lang w:val="en-GB"/>
        </w:rPr>
      </w:pPr>
      <w:bookmarkStart w:id="7" w:name="_Toc103191379"/>
      <w:r>
        <w:rPr>
          <w:lang w:val="en-GB"/>
        </w:rPr>
        <w:t>Generous giving is an essential part of Christian Life</w:t>
      </w:r>
      <w:bookmarkEnd w:id="7"/>
    </w:p>
    <w:p w14:paraId="5D39ED76" w14:textId="419E3B07" w:rsidR="00005B62" w:rsidRDefault="00005B62" w:rsidP="00394886">
      <w:pPr>
        <w:spacing w:after="0" w:line="360" w:lineRule="auto"/>
        <w:rPr>
          <w:lang w:val="en-GB"/>
        </w:rPr>
      </w:pPr>
      <w:r w:rsidRPr="00E9318C">
        <w:rPr>
          <w:lang w:val="en-GB"/>
        </w:rPr>
        <w:t xml:space="preserve">It’s good to have someone who is confident talking about this area of giving, to combat any concerns about it ‘not being appropriate’. This person can also help to ease the atmosphere and give people a sense of ‘it’s OK to talk about this’. </w:t>
      </w:r>
    </w:p>
    <w:p w14:paraId="6E4B6364" w14:textId="6F25524F" w:rsidR="00394886" w:rsidRPr="00394886" w:rsidRDefault="00394886" w:rsidP="00394886">
      <w:pPr>
        <w:spacing w:after="0" w:line="360" w:lineRule="auto"/>
        <w:rPr>
          <w:lang w:val="en-GB"/>
        </w:rPr>
      </w:pPr>
      <w:r>
        <w:rPr>
          <w:lang w:val="en-GB"/>
        </w:rPr>
        <w:t>Areas to cover:</w:t>
      </w:r>
    </w:p>
    <w:p w14:paraId="1257A468" w14:textId="77777777" w:rsidR="00005B62" w:rsidRPr="00005B62" w:rsidRDefault="00005B62" w:rsidP="00394886">
      <w:pPr>
        <w:pStyle w:val="ListBullet"/>
        <w:rPr>
          <w:lang w:val="en-GB"/>
        </w:rPr>
      </w:pPr>
      <w:r w:rsidRPr="00005B62">
        <w:rPr>
          <w:lang w:val="en-GB"/>
        </w:rPr>
        <w:t xml:space="preserve">Reflect on your church’s mission and vision for the future </w:t>
      </w:r>
    </w:p>
    <w:p w14:paraId="474AE9C5" w14:textId="77777777" w:rsidR="00005B62" w:rsidRPr="00005B62" w:rsidRDefault="00005B62" w:rsidP="00394886">
      <w:pPr>
        <w:pStyle w:val="ListBullet"/>
        <w:rPr>
          <w:lang w:val="en-GB"/>
        </w:rPr>
      </w:pPr>
      <w:r w:rsidRPr="00005B62">
        <w:rPr>
          <w:lang w:val="en-GB"/>
        </w:rPr>
        <w:t xml:space="preserve">Remind people of the current funding priorities </w:t>
      </w:r>
    </w:p>
    <w:p w14:paraId="1FF7090E" w14:textId="77777777" w:rsidR="00005B62" w:rsidRPr="00005B62" w:rsidRDefault="00005B62" w:rsidP="00394886">
      <w:pPr>
        <w:pStyle w:val="ListBullet"/>
        <w:rPr>
          <w:lang w:val="en-GB"/>
        </w:rPr>
      </w:pPr>
      <w:r w:rsidRPr="00005B62">
        <w:rPr>
          <w:lang w:val="en-GB"/>
        </w:rPr>
        <w:t>Explain why legacies are important</w:t>
      </w:r>
    </w:p>
    <w:p w14:paraId="6323136F" w14:textId="77777777" w:rsidR="00005B62" w:rsidRPr="00005B62" w:rsidRDefault="00005B62" w:rsidP="00394886">
      <w:pPr>
        <w:pStyle w:val="ListBullet"/>
        <w:rPr>
          <w:lang w:val="en-GB"/>
        </w:rPr>
      </w:pPr>
      <w:r w:rsidRPr="00005B62">
        <w:rPr>
          <w:lang w:val="en-GB"/>
        </w:rPr>
        <w:t>Share how legacies have been used in the past and the impact they’ve had</w:t>
      </w:r>
    </w:p>
    <w:p w14:paraId="53AD6FC0" w14:textId="77777777" w:rsidR="00005B62" w:rsidRPr="00005B62" w:rsidRDefault="00005B62" w:rsidP="00394886">
      <w:pPr>
        <w:pStyle w:val="ListBullet"/>
        <w:rPr>
          <w:lang w:val="en-GB"/>
        </w:rPr>
      </w:pPr>
      <w:r w:rsidRPr="00005B62">
        <w:rPr>
          <w:lang w:val="en-GB"/>
        </w:rPr>
        <w:t>Explain how future legacies could make a difference and how they can be left</w:t>
      </w:r>
    </w:p>
    <w:p w14:paraId="3FA4FE34" w14:textId="77777777" w:rsidR="00005B62" w:rsidRPr="00005B62" w:rsidRDefault="00005B62" w:rsidP="00394886">
      <w:pPr>
        <w:pStyle w:val="ListBullet"/>
        <w:rPr>
          <w:lang w:val="en-GB"/>
        </w:rPr>
      </w:pPr>
      <w:r w:rsidRPr="00005B62">
        <w:rPr>
          <w:lang w:val="en-GB"/>
        </w:rPr>
        <w:t>Introduce relevant leaflets and information available</w:t>
      </w:r>
    </w:p>
    <w:p w14:paraId="37B8E87C" w14:textId="77777777" w:rsidR="00005B62" w:rsidRPr="00005B62" w:rsidRDefault="00005B62" w:rsidP="00394886">
      <w:pPr>
        <w:pStyle w:val="ListBullet"/>
        <w:rPr>
          <w:lang w:val="en-GB"/>
        </w:rPr>
      </w:pPr>
      <w:r w:rsidRPr="00005B62">
        <w:rPr>
          <w:lang w:val="en-GB"/>
        </w:rPr>
        <w:t>Highlight the opportunity to speak to people after the talk</w:t>
      </w:r>
    </w:p>
    <w:p w14:paraId="15318F72" w14:textId="77777777" w:rsidR="00394886" w:rsidRDefault="00394886" w:rsidP="00394886">
      <w:pPr>
        <w:pStyle w:val="Heading2"/>
        <w:rPr>
          <w:lang w:val="en-GB"/>
        </w:rPr>
      </w:pPr>
    </w:p>
    <w:p w14:paraId="3D5B832C" w14:textId="166754EC" w:rsidR="00005B62" w:rsidRPr="00E9318C" w:rsidRDefault="00005B62" w:rsidP="00394886">
      <w:pPr>
        <w:pStyle w:val="Heading2"/>
        <w:rPr>
          <w:lang w:val="en-GB"/>
        </w:rPr>
      </w:pPr>
      <w:bookmarkStart w:id="8" w:name="_Toc103191380"/>
      <w:r w:rsidRPr="00E9318C">
        <w:rPr>
          <w:lang w:val="en-GB"/>
        </w:rPr>
        <w:t>Will Writing</w:t>
      </w:r>
      <w:bookmarkEnd w:id="8"/>
    </w:p>
    <w:p w14:paraId="7AC3F171" w14:textId="77777777" w:rsidR="00005B62" w:rsidRPr="00005B62" w:rsidRDefault="00005B62" w:rsidP="00394886">
      <w:pPr>
        <w:spacing w:after="0" w:line="360" w:lineRule="auto"/>
        <w:rPr>
          <w:iCs/>
          <w:lang w:val="en-GB"/>
        </w:rPr>
      </w:pPr>
      <w:r w:rsidRPr="00005B62">
        <w:rPr>
          <w:iCs/>
          <w:lang w:val="en-GB"/>
        </w:rPr>
        <w:t>Why every Christian should have a will - We see ourselves as God’s stewards, entrusted to use His gifts to us, for the good of our family and our Church family.</w:t>
      </w:r>
    </w:p>
    <w:p w14:paraId="4A1280AC" w14:textId="77777777" w:rsidR="00005B62" w:rsidRPr="00005B62" w:rsidRDefault="00005B62" w:rsidP="00394886">
      <w:pPr>
        <w:spacing w:after="0" w:line="360" w:lineRule="auto"/>
        <w:rPr>
          <w:iCs/>
          <w:lang w:val="en-GB"/>
        </w:rPr>
      </w:pPr>
      <w:r w:rsidRPr="00005B62">
        <w:rPr>
          <w:iCs/>
          <w:lang w:val="en-GB"/>
        </w:rPr>
        <w:t>In thanksgiving, we should also take Will writing seriously – setting our affairs in order and stewarding them wisely to the end of our time on earth and beyond.</w:t>
      </w:r>
    </w:p>
    <w:p w14:paraId="42DF33CE" w14:textId="2136CD62" w:rsidR="00005B62" w:rsidRDefault="00005B62" w:rsidP="00394886">
      <w:pPr>
        <w:spacing w:after="0" w:line="360" w:lineRule="auto"/>
        <w:rPr>
          <w:iCs/>
          <w:lang w:val="en-GB"/>
        </w:rPr>
      </w:pPr>
      <w:r w:rsidRPr="00005B62">
        <w:rPr>
          <w:iCs/>
          <w:lang w:val="en-GB"/>
        </w:rPr>
        <w:t xml:space="preserve">In talking about </w:t>
      </w:r>
      <w:proofErr w:type="gramStart"/>
      <w:r w:rsidRPr="00005B62">
        <w:rPr>
          <w:iCs/>
          <w:lang w:val="en-GB"/>
        </w:rPr>
        <w:t>legacies</w:t>
      </w:r>
      <w:proofErr w:type="gramEnd"/>
      <w:r w:rsidRPr="00005B62">
        <w:rPr>
          <w:iCs/>
          <w:lang w:val="en-GB"/>
        </w:rPr>
        <w:t xml:space="preserve"> you also must talk about death BUT the importance of life, death and the resurrection – as the church, we must talk about all three. </w:t>
      </w:r>
    </w:p>
    <w:p w14:paraId="4E71F002" w14:textId="10DDF0E8" w:rsidR="00394886" w:rsidRPr="00005B62" w:rsidRDefault="00394886" w:rsidP="00394886">
      <w:pPr>
        <w:spacing w:after="0" w:line="360" w:lineRule="auto"/>
        <w:rPr>
          <w:iCs/>
          <w:lang w:val="en-GB"/>
        </w:rPr>
      </w:pPr>
      <w:r>
        <w:rPr>
          <w:iCs/>
          <w:lang w:val="en-GB"/>
        </w:rPr>
        <w:t>Areas to cover:</w:t>
      </w:r>
    </w:p>
    <w:p w14:paraId="07D34034" w14:textId="77777777" w:rsidR="00005B62" w:rsidRPr="00005B62" w:rsidRDefault="00005B62" w:rsidP="00394886">
      <w:pPr>
        <w:spacing w:after="0" w:line="360" w:lineRule="auto"/>
        <w:rPr>
          <w:b/>
          <w:iCs/>
          <w:sz w:val="12"/>
          <w:szCs w:val="12"/>
          <w:lang w:val="en-GB"/>
        </w:rPr>
      </w:pPr>
    </w:p>
    <w:p w14:paraId="4E52C09D" w14:textId="77777777" w:rsidR="00005B62" w:rsidRPr="00005B62" w:rsidRDefault="00005B62" w:rsidP="00394886">
      <w:pPr>
        <w:pStyle w:val="ListBullet"/>
        <w:rPr>
          <w:lang w:val="en-GB"/>
        </w:rPr>
      </w:pPr>
      <w:r w:rsidRPr="00005B62">
        <w:rPr>
          <w:lang w:val="en-GB"/>
        </w:rPr>
        <w:lastRenderedPageBreak/>
        <w:t>What a will is and why you need one</w:t>
      </w:r>
    </w:p>
    <w:p w14:paraId="57B429F0" w14:textId="77777777" w:rsidR="00005B62" w:rsidRPr="00005B62" w:rsidRDefault="00005B62" w:rsidP="00394886">
      <w:pPr>
        <w:pStyle w:val="ListBullet"/>
        <w:rPr>
          <w:lang w:val="en-GB"/>
        </w:rPr>
      </w:pPr>
      <w:r w:rsidRPr="00005B62">
        <w:rPr>
          <w:lang w:val="en-GB"/>
        </w:rPr>
        <w:t>Costs and finding a solicitor</w:t>
      </w:r>
    </w:p>
    <w:p w14:paraId="35B9D366" w14:textId="77777777" w:rsidR="00005B62" w:rsidRPr="00005B62" w:rsidRDefault="00005B62" w:rsidP="00394886">
      <w:pPr>
        <w:pStyle w:val="ListBullet"/>
        <w:rPr>
          <w:lang w:val="en-GB"/>
        </w:rPr>
      </w:pPr>
      <w:r w:rsidRPr="00005B62">
        <w:rPr>
          <w:lang w:val="en-GB"/>
        </w:rPr>
        <w:t xml:space="preserve">Explain (briefly) Inheritance Tax </w:t>
      </w:r>
    </w:p>
    <w:p w14:paraId="34EFC985" w14:textId="77777777" w:rsidR="00005B62" w:rsidRPr="00005B62" w:rsidRDefault="00005B62" w:rsidP="00394886">
      <w:pPr>
        <w:pStyle w:val="ListBullet"/>
        <w:rPr>
          <w:lang w:val="en-GB"/>
        </w:rPr>
      </w:pPr>
      <w:r w:rsidRPr="00005B62">
        <w:rPr>
          <w:lang w:val="en-GB"/>
        </w:rPr>
        <w:t>What a Legacy is and the types of legacy gifts that can be left</w:t>
      </w:r>
    </w:p>
    <w:p w14:paraId="6E12C882" w14:textId="77777777" w:rsidR="00005B62" w:rsidRPr="00005B62" w:rsidRDefault="00005B62" w:rsidP="00394886">
      <w:pPr>
        <w:pStyle w:val="ListBullet"/>
        <w:rPr>
          <w:lang w:val="en-GB"/>
        </w:rPr>
      </w:pPr>
      <w:r w:rsidRPr="00005B62">
        <w:rPr>
          <w:lang w:val="en-GB"/>
        </w:rPr>
        <w:t>Highlight the opportunity to speak to the solicitor after the talk</w:t>
      </w:r>
    </w:p>
    <w:p w14:paraId="61A31138" w14:textId="77777777" w:rsidR="00005B62" w:rsidRPr="00E9318C" w:rsidRDefault="00005B62" w:rsidP="00394886">
      <w:pPr>
        <w:spacing w:after="0" w:line="360" w:lineRule="auto"/>
        <w:rPr>
          <w:lang w:val="en-GB"/>
        </w:rPr>
      </w:pPr>
    </w:p>
    <w:p w14:paraId="47D8840F" w14:textId="347E90ED" w:rsidR="00005B62" w:rsidRPr="00E9318C" w:rsidRDefault="00005B62" w:rsidP="00394886">
      <w:pPr>
        <w:pStyle w:val="Heading2"/>
      </w:pPr>
      <w:bookmarkStart w:id="9" w:name="_Toc103191381"/>
      <w:r w:rsidRPr="00E9318C">
        <w:t xml:space="preserve">Legacy </w:t>
      </w:r>
      <w:r>
        <w:t>Sto</w:t>
      </w:r>
      <w:r w:rsidR="00394886">
        <w:t>ries</w:t>
      </w:r>
      <w:bookmarkEnd w:id="9"/>
    </w:p>
    <w:p w14:paraId="584F10CF" w14:textId="77777777" w:rsidR="00005B62" w:rsidRPr="00E9318C" w:rsidRDefault="00005B62" w:rsidP="00394886">
      <w:pPr>
        <w:spacing w:after="0" w:line="360" w:lineRule="auto"/>
        <w:rPr>
          <w:b/>
          <w:sz w:val="12"/>
          <w:szCs w:val="12"/>
          <w:lang w:val="en-GB"/>
        </w:rPr>
      </w:pPr>
    </w:p>
    <w:p w14:paraId="6C44BB79" w14:textId="77777777" w:rsidR="00005B62" w:rsidRPr="00005B62" w:rsidRDefault="00005B62" w:rsidP="00394886">
      <w:pPr>
        <w:pStyle w:val="ListBullet"/>
        <w:rPr>
          <w:lang w:val="en-GB"/>
        </w:rPr>
      </w:pPr>
      <w:r w:rsidRPr="00005B62">
        <w:rPr>
          <w:lang w:val="en-GB"/>
        </w:rPr>
        <w:t>Introduce themselves and their connection to the church</w:t>
      </w:r>
    </w:p>
    <w:p w14:paraId="23D90ED7" w14:textId="77777777" w:rsidR="00005B62" w:rsidRPr="00005B62" w:rsidRDefault="00005B62" w:rsidP="00241B93">
      <w:pPr>
        <w:pStyle w:val="ListParagraph"/>
        <w:rPr>
          <w:lang w:val="en-GB"/>
        </w:rPr>
      </w:pPr>
      <w:r w:rsidRPr="00005B62">
        <w:rPr>
          <w:lang w:val="en-GB"/>
        </w:rPr>
        <w:t>Why they’ve left a legacy or why their family member left a legacy (NB don’t need to share the amount)</w:t>
      </w:r>
    </w:p>
    <w:p w14:paraId="591B0793" w14:textId="77777777" w:rsidR="00005B62" w:rsidRPr="00005B62" w:rsidRDefault="00005B62" w:rsidP="00394886">
      <w:pPr>
        <w:pStyle w:val="ListBullet"/>
        <w:rPr>
          <w:lang w:val="en-GB"/>
        </w:rPr>
      </w:pPr>
      <w:r w:rsidRPr="00005B62">
        <w:rPr>
          <w:lang w:val="en-GB"/>
        </w:rPr>
        <w:t xml:space="preserve">Why the Church is important to them </w:t>
      </w:r>
    </w:p>
    <w:p w14:paraId="7CFE7874" w14:textId="77777777" w:rsidR="00005B62" w:rsidRPr="00005B62" w:rsidRDefault="00005B62" w:rsidP="00394886">
      <w:pPr>
        <w:pStyle w:val="ListBullet"/>
        <w:rPr>
          <w:lang w:val="en-GB"/>
        </w:rPr>
      </w:pPr>
      <w:r w:rsidRPr="00005B62">
        <w:rPr>
          <w:lang w:val="en-GB"/>
        </w:rPr>
        <w:t xml:space="preserve">What difference they hope it will make </w:t>
      </w:r>
    </w:p>
    <w:p w14:paraId="495FE31D" w14:textId="77777777" w:rsidR="00005B62" w:rsidRPr="00005B62" w:rsidRDefault="00005B62" w:rsidP="00394886">
      <w:pPr>
        <w:pStyle w:val="ListBullet"/>
        <w:rPr>
          <w:lang w:val="en-GB"/>
        </w:rPr>
      </w:pPr>
      <w:r w:rsidRPr="00005B62">
        <w:rPr>
          <w:b/>
          <w:lang w:val="en-GB"/>
        </w:rPr>
        <w:t>NB</w:t>
      </w:r>
      <w:r w:rsidRPr="00005B62">
        <w:rPr>
          <w:lang w:val="en-GB"/>
        </w:rPr>
        <w:t xml:space="preserve"> this will be the most powerful and persuasive part of the event</w:t>
      </w:r>
    </w:p>
    <w:p w14:paraId="7E98BBCE" w14:textId="77777777" w:rsidR="00005B62" w:rsidRPr="00E9318C" w:rsidRDefault="00005B62" w:rsidP="00005B62">
      <w:pPr>
        <w:pStyle w:val="ListParagraph"/>
        <w:ind w:left="-142"/>
        <w:jc w:val="both"/>
        <w:rPr>
          <w:rFonts w:asciiTheme="majorHAnsi" w:eastAsia="Times New Roman" w:hAnsiTheme="majorHAnsi" w:cstheme="majorHAnsi"/>
          <w:sz w:val="26"/>
          <w:szCs w:val="26"/>
          <w:lang w:val="en-GB"/>
        </w:rPr>
      </w:pPr>
    </w:p>
    <w:p w14:paraId="4469B9BC" w14:textId="77777777" w:rsidR="00005B62" w:rsidRPr="00005B62" w:rsidRDefault="00005B62" w:rsidP="00005B62">
      <w:pPr>
        <w:pStyle w:val="Heading1"/>
        <w:spacing w:after="0"/>
        <w:rPr>
          <w:rStyle w:val="Emphasis"/>
        </w:rPr>
      </w:pPr>
      <w:bookmarkStart w:id="10" w:name="_Toc103191382"/>
      <w:r w:rsidRPr="00005B62">
        <w:rPr>
          <w:rStyle w:val="Emphasis"/>
        </w:rPr>
        <w:t>Follow Up</w:t>
      </w:r>
      <w:bookmarkEnd w:id="10"/>
    </w:p>
    <w:p w14:paraId="27072A5B" w14:textId="77777777" w:rsidR="00005B62" w:rsidRPr="00E9318C" w:rsidRDefault="00005B62" w:rsidP="00005B62">
      <w:pPr>
        <w:ind w:left="-426"/>
        <w:jc w:val="both"/>
        <w:rPr>
          <w:rFonts w:asciiTheme="majorHAnsi" w:eastAsia="Times New Roman" w:hAnsiTheme="majorHAnsi" w:cstheme="majorHAnsi"/>
          <w:sz w:val="20"/>
          <w:szCs w:val="20"/>
          <w:lang w:val="en-GB"/>
        </w:rPr>
      </w:pPr>
    </w:p>
    <w:p w14:paraId="58F09C5B" w14:textId="77777777" w:rsidR="00005B62" w:rsidRPr="00005B62" w:rsidRDefault="00005B62" w:rsidP="00005B62">
      <w:pPr>
        <w:spacing w:after="0"/>
        <w:ind w:left="-426"/>
        <w:jc w:val="both"/>
        <w:rPr>
          <w:rFonts w:eastAsia="Times New Roman"/>
          <w:lang w:val="en-GB"/>
        </w:rPr>
      </w:pPr>
      <w:r w:rsidRPr="00005B62">
        <w:rPr>
          <w:rFonts w:eastAsia="Times New Roman"/>
          <w:lang w:val="en-GB"/>
        </w:rPr>
        <w:t xml:space="preserve">Consider what follow up you wish to do and communicate this clearly at the end of the presentation. If this is your first event, you may wish to simply gather feedback on aspects of event management and content. </w:t>
      </w:r>
    </w:p>
    <w:p w14:paraId="21AB2AD9" w14:textId="77777777" w:rsidR="00005B62" w:rsidRPr="00005B62" w:rsidRDefault="00005B62" w:rsidP="00005B62">
      <w:pPr>
        <w:spacing w:after="0"/>
        <w:ind w:left="-426"/>
        <w:jc w:val="both"/>
        <w:rPr>
          <w:rFonts w:eastAsia="Times New Roman"/>
          <w:sz w:val="22"/>
          <w:szCs w:val="22"/>
          <w:lang w:val="en-GB"/>
        </w:rPr>
      </w:pPr>
    </w:p>
    <w:p w14:paraId="44066217" w14:textId="77777777" w:rsidR="00241B93" w:rsidRDefault="00005B62" w:rsidP="00005B62">
      <w:pPr>
        <w:spacing w:after="0"/>
        <w:ind w:left="-426"/>
        <w:rPr>
          <w:rFonts w:asciiTheme="majorHAnsi" w:eastAsia="Times New Roman" w:hAnsiTheme="majorHAnsi" w:cstheme="majorHAnsi"/>
          <w:lang w:val="en-GB"/>
        </w:rPr>
      </w:pPr>
      <w:r w:rsidRPr="00005B62">
        <w:rPr>
          <w:rFonts w:eastAsia="Times New Roman"/>
          <w:lang w:val="en-GB"/>
        </w:rPr>
        <w:t xml:space="preserve">People offering to tell you WHY they’ve left a gift, is </w:t>
      </w:r>
      <w:proofErr w:type="gramStart"/>
      <w:r w:rsidRPr="00005B62">
        <w:rPr>
          <w:rFonts w:eastAsia="Times New Roman"/>
          <w:lang w:val="en-GB"/>
        </w:rPr>
        <w:t>really worth</w:t>
      </w:r>
      <w:proofErr w:type="gramEnd"/>
      <w:r w:rsidRPr="00005B62">
        <w:rPr>
          <w:rFonts w:eastAsia="Times New Roman"/>
          <w:lang w:val="en-GB"/>
        </w:rPr>
        <w:t xml:space="preserve"> knowing. Why? Because then you have a story you can tell others and you gain insight into why someone might be motivated to leave a legacy to your church. They might in time become a new legacy storyteller.</w:t>
      </w:r>
      <w:r w:rsidRPr="00005B62">
        <w:rPr>
          <w:rFonts w:asciiTheme="majorHAnsi" w:eastAsia="Times New Roman" w:hAnsiTheme="majorHAnsi" w:cstheme="majorHAnsi"/>
          <w:lang w:val="en-GB"/>
        </w:rPr>
        <w:t xml:space="preserve">  </w:t>
      </w:r>
    </w:p>
    <w:p w14:paraId="15EAEFF3" w14:textId="77777777" w:rsidR="00241B93" w:rsidRPr="00345F5E" w:rsidRDefault="00241B93" w:rsidP="00241B93">
      <w:pPr>
        <w:pStyle w:val="Heading1"/>
        <w:spacing w:after="0"/>
        <w:rPr>
          <w:rStyle w:val="Emphasis"/>
          <w:sz w:val="88"/>
          <w:szCs w:val="28"/>
        </w:rPr>
      </w:pPr>
      <w:bookmarkStart w:id="11" w:name="_Toc103189706"/>
      <w:bookmarkStart w:id="12" w:name="_Toc103191383"/>
      <w:r w:rsidRPr="00345F5E">
        <w:rPr>
          <w:noProof/>
          <w:sz w:val="88"/>
          <w:szCs w:val="28"/>
        </w:rPr>
        <w:lastRenderedPageBreak/>
        <w:drawing>
          <wp:anchor distT="0" distB="0" distL="114300" distR="114300" simplePos="0" relativeHeight="251676672" behindDoc="1" locked="0" layoutInCell="1" allowOverlap="1" wp14:anchorId="5A16AB15" wp14:editId="32AE2D74">
            <wp:simplePos x="0" y="0"/>
            <wp:positionH relativeFrom="page">
              <wp:align>right</wp:align>
            </wp:positionH>
            <wp:positionV relativeFrom="paragraph">
              <wp:posOffset>-1294130</wp:posOffset>
            </wp:positionV>
            <wp:extent cx="7562215" cy="11049000"/>
            <wp:effectExtent l="0" t="0" r="635" b="0"/>
            <wp:wrapNone/>
            <wp:docPr id="14" name="Picture 14"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background patter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562496" cy="11049411"/>
                    </a:xfrm>
                    <a:prstGeom prst="rect">
                      <a:avLst/>
                    </a:prstGeom>
                  </pic:spPr>
                </pic:pic>
              </a:graphicData>
            </a:graphic>
            <wp14:sizeRelH relativeFrom="page">
              <wp14:pctWidth>0</wp14:pctWidth>
            </wp14:sizeRelH>
            <wp14:sizeRelV relativeFrom="page">
              <wp14:pctHeight>0</wp14:pctHeight>
            </wp14:sizeRelV>
          </wp:anchor>
        </w:drawing>
      </w:r>
      <w:bookmarkStart w:id="13" w:name="_Toc99471237"/>
      <w:r w:rsidRPr="00345F5E">
        <w:rPr>
          <w:rStyle w:val="Emphasis"/>
          <w:color w:val="FFFFFF" w:themeColor="background1"/>
          <w:sz w:val="88"/>
          <w:szCs w:val="28"/>
        </w:rPr>
        <w:t>Where can I get help?</w:t>
      </w:r>
      <w:bookmarkEnd w:id="11"/>
      <w:bookmarkEnd w:id="12"/>
      <w:bookmarkEnd w:id="13"/>
    </w:p>
    <w:p w14:paraId="7103F5FF" w14:textId="77777777" w:rsidR="00241B93" w:rsidRDefault="00241B93" w:rsidP="00241B93">
      <w:pPr>
        <w:rPr>
          <w:sz w:val="32"/>
          <w:szCs w:val="32"/>
        </w:rPr>
      </w:pPr>
    </w:p>
    <w:p w14:paraId="400124BC" w14:textId="77777777" w:rsidR="00241B93" w:rsidRPr="00345F5E" w:rsidRDefault="00241B93" w:rsidP="00241B93">
      <w:pPr>
        <w:rPr>
          <w:sz w:val="32"/>
          <w:szCs w:val="32"/>
        </w:rPr>
      </w:pPr>
      <w:r w:rsidRPr="00025489">
        <w:rPr>
          <w:b/>
          <w:bCs/>
          <w:sz w:val="32"/>
          <w:szCs w:val="32"/>
        </w:rPr>
        <w:t xml:space="preserve">Your Diocesan Giving Advisor </w:t>
      </w:r>
      <w:hyperlink r:id="rId22" w:history="1">
        <w:r w:rsidRPr="00345F5E">
          <w:rPr>
            <w:rStyle w:val="Hyperlink"/>
            <w:sz w:val="32"/>
            <w:szCs w:val="32"/>
          </w:rPr>
          <w:t>https://www.churchofengland.org/resources/building-generous-church/about-national-giving-team/diocesan-giving-advisors</w:t>
        </w:r>
      </w:hyperlink>
    </w:p>
    <w:p w14:paraId="06EB05C2" w14:textId="77777777" w:rsidR="00241B93" w:rsidRDefault="00241B93" w:rsidP="00241B93">
      <w:pPr>
        <w:rPr>
          <w:sz w:val="32"/>
          <w:szCs w:val="32"/>
        </w:rPr>
      </w:pPr>
    </w:p>
    <w:p w14:paraId="0148A591" w14:textId="77777777" w:rsidR="00241B93" w:rsidRPr="00025489" w:rsidRDefault="00241B93" w:rsidP="00241B93">
      <w:pPr>
        <w:rPr>
          <w:b/>
          <w:bCs/>
          <w:sz w:val="32"/>
          <w:szCs w:val="32"/>
        </w:rPr>
      </w:pPr>
      <w:r w:rsidRPr="00025489">
        <w:rPr>
          <w:b/>
          <w:bCs/>
          <w:sz w:val="32"/>
          <w:szCs w:val="32"/>
        </w:rPr>
        <w:t xml:space="preserve">National Giving Team </w:t>
      </w:r>
    </w:p>
    <w:p w14:paraId="5B046718" w14:textId="77777777" w:rsidR="00241B93" w:rsidRPr="00345F5E" w:rsidRDefault="00585453" w:rsidP="00241B93">
      <w:pPr>
        <w:rPr>
          <w:sz w:val="32"/>
          <w:szCs w:val="32"/>
        </w:rPr>
      </w:pPr>
      <w:hyperlink r:id="rId23" w:history="1">
        <w:r w:rsidR="00241B93" w:rsidRPr="00217B3E">
          <w:rPr>
            <w:rStyle w:val="Hyperlink"/>
            <w:sz w:val="32"/>
            <w:szCs w:val="32"/>
          </w:rPr>
          <w:t>giving@churcofengland.org</w:t>
        </w:r>
      </w:hyperlink>
      <w:r w:rsidR="00241B93" w:rsidRPr="00345F5E">
        <w:rPr>
          <w:sz w:val="32"/>
          <w:szCs w:val="32"/>
        </w:rPr>
        <w:tab/>
      </w:r>
    </w:p>
    <w:p w14:paraId="52F3DF22" w14:textId="77777777" w:rsidR="00241B93" w:rsidRDefault="00241B93" w:rsidP="00241B93">
      <w:pPr>
        <w:rPr>
          <w:sz w:val="32"/>
          <w:szCs w:val="32"/>
        </w:rPr>
      </w:pPr>
    </w:p>
    <w:p w14:paraId="70C3F15E" w14:textId="77777777" w:rsidR="00241B93" w:rsidRDefault="00241B93" w:rsidP="00241B93">
      <w:pPr>
        <w:rPr>
          <w:sz w:val="32"/>
          <w:szCs w:val="32"/>
        </w:rPr>
      </w:pPr>
    </w:p>
    <w:p w14:paraId="280F9112" w14:textId="77777777" w:rsidR="00241B93" w:rsidRPr="00025489" w:rsidRDefault="00241B93" w:rsidP="00241B93">
      <w:pPr>
        <w:rPr>
          <w:b/>
          <w:bCs/>
          <w:sz w:val="32"/>
          <w:szCs w:val="32"/>
        </w:rPr>
      </w:pPr>
      <w:r w:rsidRPr="00025489">
        <w:rPr>
          <w:b/>
          <w:bCs/>
          <w:sz w:val="32"/>
          <w:szCs w:val="32"/>
        </w:rPr>
        <w:t>For more information</w:t>
      </w:r>
    </w:p>
    <w:p w14:paraId="783D24FF" w14:textId="77777777" w:rsidR="00241B93" w:rsidRPr="00345F5E" w:rsidRDefault="00585453" w:rsidP="00241B93">
      <w:pPr>
        <w:rPr>
          <w:sz w:val="32"/>
          <w:szCs w:val="32"/>
        </w:rPr>
      </w:pPr>
      <w:hyperlink r:id="rId24" w:history="1">
        <w:r w:rsidR="00241B93" w:rsidRPr="00217B3E">
          <w:rPr>
            <w:rStyle w:val="Hyperlink"/>
            <w:sz w:val="32"/>
            <w:szCs w:val="32"/>
          </w:rPr>
          <w:t>https://www.churchofengland.org/our-faith/church-legacy</w:t>
        </w:r>
      </w:hyperlink>
      <w:r w:rsidR="00241B93" w:rsidRPr="00345F5E">
        <w:rPr>
          <w:sz w:val="32"/>
          <w:szCs w:val="32"/>
        </w:rPr>
        <w:tab/>
      </w:r>
    </w:p>
    <w:p w14:paraId="5CC13316" w14:textId="77777777" w:rsidR="00241B93" w:rsidRPr="00345F5E" w:rsidRDefault="00585453" w:rsidP="00241B93">
      <w:pPr>
        <w:rPr>
          <w:sz w:val="32"/>
          <w:szCs w:val="32"/>
        </w:rPr>
      </w:pPr>
      <w:hyperlink r:id="rId25" w:history="1">
        <w:r w:rsidR="00241B93" w:rsidRPr="00345F5E">
          <w:rPr>
            <w:rStyle w:val="Hyperlink"/>
            <w:sz w:val="32"/>
            <w:szCs w:val="32"/>
          </w:rPr>
          <w:t>https://www.churchofengland.org/resources/building-generous-church/enabling-giving/giving-mechanisms/legacy</w:t>
        </w:r>
      </w:hyperlink>
      <w:r w:rsidR="00241B93" w:rsidRPr="00345F5E">
        <w:rPr>
          <w:sz w:val="32"/>
          <w:szCs w:val="32"/>
        </w:rPr>
        <w:tab/>
      </w:r>
    </w:p>
    <w:p w14:paraId="7AD1B4EC" w14:textId="4526EB81" w:rsidR="00241B93" w:rsidRDefault="00241B93" w:rsidP="00241B93"/>
    <w:sectPr w:rsidR="00241B93" w:rsidSect="005F3755">
      <w:footerReference w:type="default" r:id="rId26"/>
      <w:pgSz w:w="11907" w:h="16839" w:code="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68186" w14:textId="77777777" w:rsidR="0030256D" w:rsidRDefault="0030256D" w:rsidP="00A8662B">
      <w:r>
        <w:separator/>
      </w:r>
    </w:p>
  </w:endnote>
  <w:endnote w:type="continuationSeparator" w:id="0">
    <w:p w14:paraId="0A8A4C5F" w14:textId="77777777" w:rsidR="0030256D" w:rsidRDefault="0030256D" w:rsidP="00A86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DIN Condensed">
    <w:altName w:val="Calibri"/>
    <w:charset w:val="00"/>
    <w:family w:val="auto"/>
    <w:pitch w:val="variable"/>
    <w:sig w:usb0="800000AF" w:usb1="5000204A" w:usb2="00000000" w:usb3="00000000" w:csb0="00000001" w:csb1="00000000"/>
  </w:font>
  <w:font w:name="Tahoma (Headings CS)">
    <w:altName w:val="Tahoma"/>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4635168"/>
      <w:docPartObj>
        <w:docPartGallery w:val="Page Numbers (Bottom of Page)"/>
        <w:docPartUnique/>
      </w:docPartObj>
    </w:sdtPr>
    <w:sdtEndPr>
      <w:rPr>
        <w:rStyle w:val="PageNumber"/>
      </w:rPr>
    </w:sdtEndPr>
    <w:sdtContent>
      <w:p w14:paraId="70810F3C" w14:textId="0137A094" w:rsidR="005F3755" w:rsidRDefault="005F3755" w:rsidP="00E9310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0F1AB9" w14:textId="77777777" w:rsidR="005F3755" w:rsidRDefault="005F37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414CA" w14:textId="15EBEA81" w:rsidR="00F06097" w:rsidRDefault="00F06097" w:rsidP="00A8662B">
    <w:pPr>
      <w:pStyle w:val="Footer"/>
    </w:pPr>
    <w:r>
      <w:rPr>
        <w:noProof/>
      </w:rPr>
      <w:drawing>
        <wp:anchor distT="0" distB="0" distL="114300" distR="114300" simplePos="0" relativeHeight="251659264" behindDoc="1" locked="0" layoutInCell="1" allowOverlap="1" wp14:anchorId="052B3DB7" wp14:editId="33AEC8B0">
          <wp:simplePos x="0" y="0"/>
          <wp:positionH relativeFrom="column">
            <wp:posOffset>0</wp:posOffset>
          </wp:positionH>
          <wp:positionV relativeFrom="paragraph">
            <wp:posOffset>0</wp:posOffset>
          </wp:positionV>
          <wp:extent cx="1734671" cy="350778"/>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4671" cy="35077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8447690"/>
      <w:docPartObj>
        <w:docPartGallery w:val="Page Numbers (Bottom of Page)"/>
        <w:docPartUnique/>
      </w:docPartObj>
    </w:sdtPr>
    <w:sdtEndPr>
      <w:rPr>
        <w:rStyle w:val="PageNumber"/>
        <w:color w:val="3E3E3E" w:themeColor="text2" w:themeTint="E6"/>
        <w:sz w:val="24"/>
        <w:szCs w:val="24"/>
      </w:rPr>
    </w:sdtEndPr>
    <w:sdtContent>
      <w:p w14:paraId="3B96A843" w14:textId="3C5B55D1" w:rsidR="005F3755" w:rsidRPr="005F3755" w:rsidRDefault="005F3755" w:rsidP="005F3755">
        <w:pPr>
          <w:pStyle w:val="Footer"/>
          <w:framePr w:wrap="none" w:vAnchor="text" w:hAnchor="margin" w:xAlign="center" w:y="1"/>
          <w:jc w:val="center"/>
          <w:rPr>
            <w:rStyle w:val="PageNumber"/>
            <w:color w:val="3E3E3E" w:themeColor="text2" w:themeTint="E6"/>
          </w:rPr>
        </w:pPr>
        <w:r w:rsidRPr="005F3755">
          <w:fldChar w:fldCharType="begin"/>
        </w:r>
        <w:r w:rsidRPr="005F3755">
          <w:instrText xml:space="preserve"> PAGE </w:instrText>
        </w:r>
        <w:r w:rsidRPr="005F3755">
          <w:fldChar w:fldCharType="separate"/>
        </w:r>
        <w:r w:rsidRPr="005F3755">
          <w:t>2</w:t>
        </w:r>
        <w:r w:rsidRPr="005F3755">
          <w:fldChar w:fldCharType="end"/>
        </w:r>
      </w:p>
    </w:sdtContent>
  </w:sdt>
  <w:p w14:paraId="16C4F0F8" w14:textId="652BA48F" w:rsidR="00C323FD" w:rsidRPr="005F3755" w:rsidRDefault="00585453" w:rsidP="005F3755">
    <w:pPr>
      <w:pStyle w:val="Footer"/>
      <w:tabs>
        <w:tab w:val="center" w:pos="4513"/>
      </w:tabs>
    </w:pPr>
    <w:sdt>
      <w:sdtPr>
        <w:id w:val="1396392255"/>
        <w:docPartObj>
          <w:docPartGallery w:val="Page Numbers (Bottom of Page)"/>
          <w:docPartUnique/>
        </w:docPartObj>
      </w:sdtPr>
      <w:sdtEndPr>
        <w:rPr>
          <w:noProof/>
        </w:rPr>
      </w:sdtEndPr>
      <w:sdtContent>
        <w:r w:rsidR="00F06097" w:rsidRPr="005F3755">
          <w:rPr>
            <w:noProof/>
          </w:rPr>
          <w:drawing>
            <wp:anchor distT="0" distB="0" distL="114300" distR="114300" simplePos="0" relativeHeight="251661312" behindDoc="1" locked="0" layoutInCell="1" allowOverlap="1" wp14:anchorId="24C32224" wp14:editId="6D018848">
              <wp:simplePos x="0" y="0"/>
              <wp:positionH relativeFrom="column">
                <wp:posOffset>0</wp:posOffset>
              </wp:positionH>
              <wp:positionV relativeFrom="paragraph">
                <wp:posOffset>0</wp:posOffset>
              </wp:positionV>
              <wp:extent cx="1734671" cy="350778"/>
              <wp:effectExtent l="0" t="0" r="0" b="508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4671" cy="350778"/>
                      </a:xfrm>
                      <a:prstGeom prst="rect">
                        <a:avLst/>
                      </a:prstGeom>
                      <a:noFill/>
                      <a:ln>
                        <a:noFill/>
                      </a:ln>
                    </pic:spPr>
                  </pic:pic>
                </a:graphicData>
              </a:graphic>
              <wp14:sizeRelH relativeFrom="page">
                <wp14:pctWidth>0</wp14:pctWidth>
              </wp14:sizeRelH>
              <wp14:sizeRelV relativeFrom="page">
                <wp14:pctHeight>0</wp14:pctHeight>
              </wp14:sizeRelV>
            </wp:anchor>
          </w:drawing>
        </w:r>
      </w:sdtContent>
    </w:sdt>
    <w:r w:rsidR="005F3755">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DBA63" w14:textId="77777777" w:rsidR="0030256D" w:rsidRDefault="0030256D" w:rsidP="00A8662B">
      <w:r>
        <w:separator/>
      </w:r>
    </w:p>
  </w:footnote>
  <w:footnote w:type="continuationSeparator" w:id="0">
    <w:p w14:paraId="1C18EE1A" w14:textId="77777777" w:rsidR="0030256D" w:rsidRDefault="0030256D" w:rsidP="00A86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3C325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BD273A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76E131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2E812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78033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54850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9C84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A605F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142D7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70CA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76E35"/>
    <w:multiLevelType w:val="hybridMultilevel"/>
    <w:tmpl w:val="911E9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42684F"/>
    <w:multiLevelType w:val="hybridMultilevel"/>
    <w:tmpl w:val="D49CFF16"/>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2" w15:restartNumberingAfterBreak="0">
    <w:nsid w:val="454416C3"/>
    <w:multiLevelType w:val="hybridMultilevel"/>
    <w:tmpl w:val="BC468424"/>
    <w:lvl w:ilvl="0" w:tplc="369ECFAA">
      <w:start w:val="1"/>
      <w:numFmt w:val="bullet"/>
      <w:lvlText w:val=""/>
      <w:lvlJc w:val="left"/>
      <w:pPr>
        <w:ind w:left="360" w:hanging="360"/>
      </w:pPr>
      <w:rPr>
        <w:rFonts w:ascii="Symbol" w:hAnsi="Symbol" w:hint="default"/>
        <w:color w:val="F75952" w:themeColor="accen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F3BC3"/>
    <w:multiLevelType w:val="hybridMultilevel"/>
    <w:tmpl w:val="FB6AD80A"/>
    <w:lvl w:ilvl="0" w:tplc="7EEE0B26">
      <w:start w:val="1"/>
      <w:numFmt w:val="decimal"/>
      <w:pStyle w:val="ListNumb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805291"/>
    <w:multiLevelType w:val="hybridMultilevel"/>
    <w:tmpl w:val="8372537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5" w15:restartNumberingAfterBreak="0">
    <w:nsid w:val="77553B2C"/>
    <w:multiLevelType w:val="hybridMultilevel"/>
    <w:tmpl w:val="0DF00C14"/>
    <w:lvl w:ilvl="0" w:tplc="08090001">
      <w:start w:val="1"/>
      <w:numFmt w:val="bullet"/>
      <w:lvlText w:val=""/>
      <w:lvlJc w:val="left"/>
      <w:pPr>
        <w:ind w:left="294" w:hanging="360"/>
      </w:pPr>
      <w:rPr>
        <w:rFonts w:ascii="Symbol" w:hAnsi="Symbol" w:hint="default"/>
      </w:rPr>
    </w:lvl>
    <w:lvl w:ilvl="1" w:tplc="95B6E9FC">
      <w:numFmt w:val="bullet"/>
      <w:lvlText w:val="•"/>
      <w:lvlJc w:val="left"/>
      <w:pPr>
        <w:ind w:left="1084" w:hanging="430"/>
      </w:pPr>
      <w:rPr>
        <w:rFonts w:ascii="Calibri" w:eastAsiaTheme="minorEastAsia" w:hAnsi="Calibri" w:cs="Calibri"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6" w15:restartNumberingAfterBreak="0">
    <w:nsid w:val="7B734274"/>
    <w:multiLevelType w:val="hybridMultilevel"/>
    <w:tmpl w:val="903A90BE"/>
    <w:lvl w:ilvl="0" w:tplc="08090001">
      <w:start w:val="1"/>
      <w:numFmt w:val="bullet"/>
      <w:pStyle w:val="ListBullet"/>
      <w:lvlText w:val=""/>
      <w:lvlJc w:val="left"/>
      <w:pPr>
        <w:tabs>
          <w:tab w:val="num" w:pos="360"/>
        </w:tabs>
        <w:ind w:left="360" w:hanging="360"/>
      </w:pPr>
      <w:rPr>
        <w:rFonts w:ascii="Symbol" w:hAnsi="Symbol" w:hint="default"/>
        <w:color w:val="F75952"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936E4C"/>
    <w:multiLevelType w:val="hybridMultilevel"/>
    <w:tmpl w:val="5832DB3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16cid:durableId="143547263">
    <w:abstractNumId w:val="9"/>
  </w:num>
  <w:num w:numId="2" w16cid:durableId="182980698">
    <w:abstractNumId w:val="12"/>
  </w:num>
  <w:num w:numId="3" w16cid:durableId="202331331">
    <w:abstractNumId w:val="12"/>
  </w:num>
  <w:num w:numId="4" w16cid:durableId="910311326">
    <w:abstractNumId w:val="12"/>
  </w:num>
  <w:num w:numId="5" w16cid:durableId="1047221223">
    <w:abstractNumId w:val="12"/>
  </w:num>
  <w:num w:numId="6" w16cid:durableId="1638489446">
    <w:abstractNumId w:val="8"/>
  </w:num>
  <w:num w:numId="7" w16cid:durableId="181554587">
    <w:abstractNumId w:val="16"/>
  </w:num>
  <w:num w:numId="8" w16cid:durableId="1501582459">
    <w:abstractNumId w:val="7"/>
  </w:num>
  <w:num w:numId="9" w16cid:durableId="1572733363">
    <w:abstractNumId w:val="6"/>
  </w:num>
  <w:num w:numId="10" w16cid:durableId="460000803">
    <w:abstractNumId w:val="5"/>
  </w:num>
  <w:num w:numId="11" w16cid:durableId="449596186">
    <w:abstractNumId w:val="4"/>
  </w:num>
  <w:num w:numId="12" w16cid:durableId="1549995792">
    <w:abstractNumId w:val="3"/>
  </w:num>
  <w:num w:numId="13" w16cid:durableId="218908847">
    <w:abstractNumId w:val="2"/>
  </w:num>
  <w:num w:numId="14" w16cid:durableId="533276120">
    <w:abstractNumId w:val="1"/>
  </w:num>
  <w:num w:numId="15" w16cid:durableId="1954357774">
    <w:abstractNumId w:val="0"/>
  </w:num>
  <w:num w:numId="16" w16cid:durableId="126240727">
    <w:abstractNumId w:val="13"/>
  </w:num>
  <w:num w:numId="17" w16cid:durableId="1382633871">
    <w:abstractNumId w:val="10"/>
  </w:num>
  <w:num w:numId="18" w16cid:durableId="466243737">
    <w:abstractNumId w:val="17"/>
  </w:num>
  <w:num w:numId="19" w16cid:durableId="962268893">
    <w:abstractNumId w:val="11"/>
  </w:num>
  <w:num w:numId="20" w16cid:durableId="1650673360">
    <w:abstractNumId w:val="14"/>
  </w:num>
  <w:num w:numId="21" w16cid:durableId="14414905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097"/>
    <w:rsid w:val="00005B62"/>
    <w:rsid w:val="00214ACB"/>
    <w:rsid w:val="00241B93"/>
    <w:rsid w:val="002B0B5D"/>
    <w:rsid w:val="0030256D"/>
    <w:rsid w:val="00394886"/>
    <w:rsid w:val="00585453"/>
    <w:rsid w:val="005C1C01"/>
    <w:rsid w:val="005F3755"/>
    <w:rsid w:val="005F4FDB"/>
    <w:rsid w:val="00715B71"/>
    <w:rsid w:val="00827ABD"/>
    <w:rsid w:val="008F13AC"/>
    <w:rsid w:val="009A0710"/>
    <w:rsid w:val="00A72751"/>
    <w:rsid w:val="00A8662B"/>
    <w:rsid w:val="00B74BDA"/>
    <w:rsid w:val="00B80BC4"/>
    <w:rsid w:val="00BB2DA0"/>
    <w:rsid w:val="00C323FD"/>
    <w:rsid w:val="00C77B10"/>
    <w:rsid w:val="00CF7C16"/>
    <w:rsid w:val="00D7598D"/>
    <w:rsid w:val="00DD5006"/>
    <w:rsid w:val="00E766A8"/>
    <w:rsid w:val="00F06097"/>
    <w:rsid w:val="00F774B9"/>
    <w:rsid w:val="00F856AE"/>
    <w:rsid w:val="00FC67A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08A9F"/>
  <w15:chartTrackingRefBased/>
  <w15:docId w15:val="{C44A2B0A-D655-D245-8559-78269A428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F5F5F" w:themeColor="text2" w:themeTint="BF"/>
        <w:sz w:val="24"/>
        <w:szCs w:val="24"/>
        <w:lang w:val="en-US" w:eastAsia="ja-JP"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8"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62B"/>
    <w:rPr>
      <w:rFonts w:ascii="Open Sans" w:hAnsi="Open Sans" w:cs="Open Sans"/>
      <w:color w:val="3E3E3E" w:themeColor="text2" w:themeTint="E6"/>
    </w:rPr>
  </w:style>
  <w:style w:type="paragraph" w:styleId="Heading1">
    <w:name w:val="heading 1"/>
    <w:basedOn w:val="Normal"/>
    <w:next w:val="Normal"/>
    <w:link w:val="Heading1Char"/>
    <w:uiPriority w:val="9"/>
    <w:qFormat/>
    <w:rsid w:val="00A72751"/>
    <w:pPr>
      <w:keepNext/>
      <w:keepLines/>
      <w:spacing w:after="3700" w:line="240" w:lineRule="auto"/>
      <w:contextualSpacing/>
      <w:outlineLvl w:val="0"/>
    </w:pPr>
    <w:rPr>
      <w:rFonts w:ascii="DIN Condensed" w:eastAsiaTheme="majorEastAsia" w:hAnsi="DIN Condensed" w:cstheme="majorBidi"/>
      <w:caps/>
      <w:sz w:val="90"/>
      <w:szCs w:val="32"/>
    </w:rPr>
  </w:style>
  <w:style w:type="paragraph" w:styleId="Heading2">
    <w:name w:val="heading 2"/>
    <w:basedOn w:val="Normal"/>
    <w:next w:val="Normal"/>
    <w:link w:val="Heading2Char"/>
    <w:uiPriority w:val="9"/>
    <w:unhideWhenUsed/>
    <w:qFormat/>
    <w:rsid w:val="00BB2DA0"/>
    <w:pPr>
      <w:keepNext/>
      <w:keepLines/>
      <w:spacing w:before="40" w:after="280" w:line="240" w:lineRule="auto"/>
      <w:contextualSpacing/>
      <w:outlineLvl w:val="1"/>
    </w:pPr>
    <w:rPr>
      <w:rFonts w:ascii="DIN Condensed" w:hAnsi="DIN Condensed" w:cs="Tahoma (Headings CS)"/>
      <w:caps/>
      <w:sz w:val="28"/>
      <w:szCs w:val="26"/>
    </w:rPr>
  </w:style>
  <w:style w:type="paragraph" w:styleId="Heading3">
    <w:name w:val="heading 3"/>
    <w:basedOn w:val="Normal"/>
    <w:next w:val="Normal"/>
    <w:link w:val="Heading3Char"/>
    <w:uiPriority w:val="9"/>
    <w:semiHidden/>
    <w:unhideWhenUsed/>
    <w:qFormat/>
    <w:pPr>
      <w:keepNext/>
      <w:keepLines/>
      <w:spacing w:before="317" w:after="317"/>
      <w:contextualSpacing/>
      <w:outlineLvl w:val="2"/>
    </w:pPr>
    <w:rPr>
      <w:rFonts w:asciiTheme="majorHAnsi" w:eastAsiaTheme="majorEastAsia" w:hAnsiTheme="majorHAnsi" w:cstheme="majorBidi"/>
      <w:b/>
      <w:color w:val="F75952" w:themeColor="accent1"/>
    </w:rPr>
  </w:style>
  <w:style w:type="paragraph" w:styleId="Heading4">
    <w:name w:val="heading 4"/>
    <w:basedOn w:val="Normal"/>
    <w:next w:val="Normal"/>
    <w:link w:val="Heading4Char"/>
    <w:uiPriority w:val="9"/>
    <w:semiHidden/>
    <w:unhideWhenUsed/>
    <w:qFormat/>
    <w:pPr>
      <w:keepNext/>
      <w:keepLines/>
      <w:spacing w:before="317" w:after="317"/>
      <w:contextualSpacing/>
      <w:outlineLvl w:val="3"/>
    </w:pPr>
    <w:rPr>
      <w:rFonts w:asciiTheme="majorHAnsi" w:eastAsiaTheme="majorEastAsia" w:hAnsiTheme="majorHAnsi" w:cstheme="majorBidi"/>
      <w:b/>
      <w:i/>
      <w:iCs/>
      <w:color w:val="2A2A2A" w:themeColor="text2"/>
    </w:rPr>
  </w:style>
  <w:style w:type="paragraph" w:styleId="Heading5">
    <w:name w:val="heading 5"/>
    <w:basedOn w:val="Normal"/>
    <w:next w:val="Normal"/>
    <w:link w:val="Heading5Char"/>
    <w:uiPriority w:val="9"/>
    <w:semiHidden/>
    <w:unhideWhenUsed/>
    <w:qFormat/>
    <w:pPr>
      <w:keepNext/>
      <w:keepLines/>
      <w:spacing w:before="317" w:after="317"/>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pPr>
      <w:keepNext/>
      <w:keepLines/>
      <w:spacing w:before="317" w:after="317"/>
      <w:contextualSpacing/>
      <w:outlineLvl w:val="5"/>
    </w:pPr>
    <w:rPr>
      <w:rFonts w:asciiTheme="majorHAnsi" w:eastAsiaTheme="majorEastAsia" w:hAnsiTheme="majorHAnsi" w:cstheme="majorBidi"/>
      <w:b/>
      <w:caps/>
      <w:color w:val="2A2A2A" w:themeColor="text2"/>
    </w:rPr>
  </w:style>
  <w:style w:type="paragraph" w:styleId="Heading7">
    <w:name w:val="heading 7"/>
    <w:basedOn w:val="Normal"/>
    <w:next w:val="Normal"/>
    <w:link w:val="Heading7Char"/>
    <w:uiPriority w:val="9"/>
    <w:semiHidden/>
    <w:unhideWhenUsed/>
    <w:qFormat/>
    <w:pPr>
      <w:keepNext/>
      <w:keepLines/>
      <w:spacing w:before="317" w:after="317"/>
      <w:contextualSpacing/>
      <w:outlineLvl w:val="6"/>
    </w:pPr>
    <w:rPr>
      <w:rFonts w:asciiTheme="majorHAnsi" w:eastAsiaTheme="majorEastAsia" w:hAnsiTheme="majorHAnsi" w:cstheme="majorBidi"/>
      <w:b/>
      <w:iCs/>
      <w:color w:val="F75952" w:themeColor="accent1"/>
      <w:sz w:val="20"/>
    </w:rPr>
  </w:style>
  <w:style w:type="paragraph" w:styleId="Heading8">
    <w:name w:val="heading 8"/>
    <w:basedOn w:val="Normal"/>
    <w:next w:val="Normal"/>
    <w:link w:val="Heading8Char"/>
    <w:uiPriority w:val="9"/>
    <w:semiHidden/>
    <w:unhideWhenUsed/>
    <w:qFormat/>
    <w:pPr>
      <w:keepNext/>
      <w:keepLines/>
      <w:spacing w:before="317" w:after="317"/>
      <w:contextualSpacing/>
      <w:outlineLvl w:val="7"/>
    </w:pPr>
    <w:rPr>
      <w:rFonts w:asciiTheme="majorHAnsi" w:eastAsiaTheme="majorEastAsia" w:hAnsiTheme="majorHAnsi" w:cstheme="majorBidi"/>
      <w:b/>
      <w:i/>
      <w:color w:val="2A2A2A" w:themeColor="text2"/>
      <w:sz w:val="20"/>
      <w:szCs w:val="21"/>
    </w:rPr>
  </w:style>
  <w:style w:type="paragraph" w:styleId="Heading9">
    <w:name w:val="heading 9"/>
    <w:basedOn w:val="Normal"/>
    <w:next w:val="Normal"/>
    <w:link w:val="Heading9Char"/>
    <w:uiPriority w:val="9"/>
    <w:semiHidden/>
    <w:unhideWhenUsed/>
    <w:qFormat/>
    <w:pPr>
      <w:keepNext/>
      <w:keepLines/>
      <w:spacing w:before="317" w:after="317"/>
      <w:contextualSpacing/>
      <w:outlineLvl w:val="8"/>
    </w:pPr>
    <w:rPr>
      <w:rFonts w:asciiTheme="majorHAnsi" w:eastAsiaTheme="majorEastAsia" w:hAnsiTheme="majorHAnsi" w:cstheme="majorBidi"/>
      <w:b/>
      <w:i/>
      <w:i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751"/>
    <w:rPr>
      <w:rFonts w:ascii="DIN Condensed" w:eastAsiaTheme="majorEastAsia" w:hAnsi="DIN Condensed" w:cstheme="majorBidi"/>
      <w:caps/>
      <w:color w:val="3E3E3E" w:themeColor="text2" w:themeTint="E6"/>
      <w:sz w:val="90"/>
      <w:szCs w:val="32"/>
    </w:rPr>
  </w:style>
  <w:style w:type="character" w:customStyle="1" w:styleId="Heading2Char">
    <w:name w:val="Heading 2 Char"/>
    <w:basedOn w:val="DefaultParagraphFont"/>
    <w:link w:val="Heading2"/>
    <w:uiPriority w:val="9"/>
    <w:rsid w:val="00BB2DA0"/>
    <w:rPr>
      <w:rFonts w:ascii="DIN Condensed" w:hAnsi="DIN Condensed" w:cs="Tahoma (Headings CS)"/>
      <w:caps/>
      <w:color w:val="3E3E3E" w:themeColor="text2" w:themeTint="E6"/>
      <w:sz w:val="28"/>
      <w:szCs w:val="26"/>
    </w:rPr>
  </w:style>
  <w:style w:type="paragraph" w:styleId="ListBullet">
    <w:name w:val="List Bullet"/>
    <w:basedOn w:val="Normal"/>
    <w:uiPriority w:val="12"/>
    <w:qFormat/>
    <w:rsid w:val="00BB2DA0"/>
    <w:pPr>
      <w:numPr>
        <w:numId w:val="7"/>
      </w:numPr>
      <w:spacing w:after="160"/>
    </w:pPr>
    <w:rPr>
      <w:i/>
      <w:szCs w:val="20"/>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10"/>
    <w:qFormat/>
    <w:rsid w:val="00A8662B"/>
    <w:pPr>
      <w:spacing w:before="320" w:after="320" w:line="264" w:lineRule="auto"/>
      <w:contextualSpacing/>
    </w:pPr>
    <w:rPr>
      <w:rFonts w:ascii="DIN Condensed" w:hAnsi="DIN Condensed"/>
      <w:iCs/>
      <w:color w:val="8FC9C8"/>
      <w:sz w:val="54"/>
    </w:rPr>
  </w:style>
  <w:style w:type="character" w:customStyle="1" w:styleId="QuoteChar">
    <w:name w:val="Quote Char"/>
    <w:basedOn w:val="DefaultParagraphFont"/>
    <w:link w:val="Quote"/>
    <w:uiPriority w:val="10"/>
    <w:rsid w:val="00A8662B"/>
    <w:rPr>
      <w:rFonts w:ascii="DIN Condensed" w:hAnsi="DIN Condensed" w:cs="Open Sans"/>
      <w:iCs/>
      <w:color w:val="8FC9C8"/>
      <w:sz w:val="5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color w:val="F75952"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
      <w:iCs/>
      <w:color w:val="2A2A2A" w:themeColor="text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aps/>
      <w:color w:val="2A2A2A" w:themeColor="text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olor w:val="F75952" w:themeColor="accent1"/>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i/>
      <w:color w:val="2A2A2A" w:themeColor="text2"/>
      <w:sz w:val="20"/>
      <w:szCs w:val="21"/>
    </w:rPr>
  </w:style>
  <w:style w:type="paragraph" w:styleId="Index3">
    <w:name w:val="index 3"/>
    <w:basedOn w:val="Normal"/>
    <w:next w:val="Normal"/>
    <w:autoRedefine/>
    <w:uiPriority w:val="99"/>
    <w:semiHidden/>
    <w:unhideWhenUsed/>
    <w:pPr>
      <w:spacing w:before="317" w:after="317" w:line="240" w:lineRule="auto"/>
      <w:ind w:left="720" w:hanging="245"/>
      <w:contextualSpacing/>
    </w:pPr>
    <w:rPr>
      <w:b/>
      <w:color w:val="F75952" w:themeColor="accen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
      <w:iCs/>
      <w:sz w:val="20"/>
      <w:szCs w:val="21"/>
    </w:rPr>
  </w:style>
  <w:style w:type="character" w:styleId="Emphasis">
    <w:name w:val="Emphasis"/>
    <w:basedOn w:val="DefaultParagraphFont"/>
    <w:uiPriority w:val="10"/>
    <w:qFormat/>
    <w:rsid w:val="00BB2DA0"/>
    <w:rPr>
      <w:rFonts w:ascii="DIN Condensed" w:hAnsi="DIN Condensed"/>
      <w:b w:val="0"/>
      <w:i w:val="0"/>
      <w:iCs/>
      <w:color w:val="8FC9C8"/>
      <w:u w:val="none"/>
    </w:rPr>
  </w:style>
  <w:style w:type="paragraph" w:styleId="IntenseQuote">
    <w:name w:val="Intense Quote"/>
    <w:basedOn w:val="Normal"/>
    <w:next w:val="Normal"/>
    <w:link w:val="IntenseQuoteChar"/>
    <w:uiPriority w:val="30"/>
    <w:semiHidden/>
    <w:unhideWhenUsed/>
    <w:qFormat/>
    <w:pPr>
      <w:spacing w:before="320" w:after="320" w:line="264" w:lineRule="auto"/>
      <w:contextualSpacing/>
    </w:pPr>
    <w:rPr>
      <w:b/>
      <w:i/>
      <w:iCs/>
      <w:color w:val="F75952" w:themeColor="accent1"/>
      <w:sz w:val="54"/>
    </w:rPr>
  </w:style>
  <w:style w:type="character" w:customStyle="1" w:styleId="IntenseQuoteChar">
    <w:name w:val="Intense Quote Char"/>
    <w:basedOn w:val="DefaultParagraphFont"/>
    <w:link w:val="IntenseQuote"/>
    <w:uiPriority w:val="30"/>
    <w:semiHidden/>
    <w:rPr>
      <w:b/>
      <w:i/>
      <w:iCs/>
      <w:color w:val="F75952" w:themeColor="accent1"/>
      <w:sz w:val="54"/>
    </w:rPr>
  </w:style>
  <w:style w:type="paragraph" w:styleId="ListParagraph">
    <w:name w:val="List Paragraph"/>
    <w:basedOn w:val="Normal"/>
    <w:uiPriority w:val="34"/>
    <w:unhideWhenUsed/>
    <w:qFormat/>
    <w:pPr>
      <w:contextualSpacing/>
    </w:pPr>
    <w:rPr>
      <w:i/>
    </w:rPr>
  </w:style>
  <w:style w:type="paragraph" w:styleId="Caption">
    <w:name w:val="caption"/>
    <w:basedOn w:val="Normal"/>
    <w:next w:val="Normal"/>
    <w:uiPriority w:val="35"/>
    <w:semiHidden/>
    <w:unhideWhenUsed/>
    <w:qFormat/>
    <w:pPr>
      <w:spacing w:line="240" w:lineRule="auto"/>
    </w:pPr>
    <w:rPr>
      <w:i/>
      <w:iCs/>
      <w:sz w:val="20"/>
      <w:szCs w:val="18"/>
    </w:rPr>
  </w:style>
  <w:style w:type="paragraph" w:styleId="TOCHeading">
    <w:name w:val="TOC Heading"/>
    <w:basedOn w:val="Heading1"/>
    <w:next w:val="Normal"/>
    <w:uiPriority w:val="39"/>
    <w:qFormat/>
    <w:pPr>
      <w:spacing w:after="1320"/>
      <w:outlineLvl w:val="9"/>
    </w:pPr>
  </w:style>
  <w:style w:type="paragraph" w:styleId="Footer">
    <w:name w:val="footer"/>
    <w:basedOn w:val="Normal"/>
    <w:link w:val="FooterChar"/>
    <w:uiPriority w:val="99"/>
    <w:unhideWhenUsed/>
    <w:qFormat/>
    <w:rsid w:val="005F3755"/>
    <w:pPr>
      <w:spacing w:after="0" w:line="360" w:lineRule="auto"/>
    </w:pPr>
    <w:rPr>
      <w:b/>
      <w:color w:val="8FC9C8"/>
      <w:sz w:val="38"/>
      <w:szCs w:val="38"/>
    </w:rPr>
  </w:style>
  <w:style w:type="character" w:customStyle="1" w:styleId="FooterChar">
    <w:name w:val="Footer Char"/>
    <w:basedOn w:val="DefaultParagraphFont"/>
    <w:link w:val="Footer"/>
    <w:uiPriority w:val="99"/>
    <w:rsid w:val="005F3755"/>
    <w:rPr>
      <w:rFonts w:ascii="Open Sans" w:hAnsi="Open Sans" w:cs="Open Sans"/>
      <w:b/>
      <w:color w:val="8FC9C8"/>
      <w:sz w:val="38"/>
      <w:szCs w:val="38"/>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IntenseEmphasis">
    <w:name w:val="Intense Emphasis"/>
    <w:basedOn w:val="DefaultParagraphFont"/>
    <w:uiPriority w:val="21"/>
    <w:semiHidden/>
    <w:unhideWhenUsed/>
    <w:qFormat/>
    <w:rPr>
      <w:b/>
      <w:i/>
      <w:iCs/>
      <w:caps/>
      <w:smallCaps w:val="0"/>
      <w:color w:val="F75952" w:themeColor="accent1"/>
    </w:rPr>
  </w:style>
  <w:style w:type="character" w:styleId="IntenseReference">
    <w:name w:val="Intense Reference"/>
    <w:basedOn w:val="DefaultParagraphFont"/>
    <w:uiPriority w:val="32"/>
    <w:semiHidden/>
    <w:unhideWhenUsed/>
    <w:qFormat/>
    <w:rPr>
      <w:b/>
      <w:bCs/>
      <w:caps/>
      <w:smallCaps w:val="0"/>
      <w:color w:val="3E3E3E" w:themeColor="text2" w:themeTint="E6"/>
      <w:spacing w:val="0"/>
    </w:rPr>
  </w:style>
  <w:style w:type="character" w:styleId="Strong">
    <w:name w:val="Strong"/>
    <w:basedOn w:val="DefaultParagraphFont"/>
    <w:uiPriority w:val="8"/>
    <w:semiHidden/>
    <w:unhideWhenUsed/>
    <w:qFormat/>
    <w:rPr>
      <w:b/>
      <w:bCs/>
      <w:color w:val="3E3E3E" w:themeColor="text2" w:themeTint="E6"/>
    </w:rPr>
  </w:style>
  <w:style w:type="character" w:styleId="SubtleEmphasis">
    <w:name w:val="Subtle Emphasis"/>
    <w:basedOn w:val="DefaultParagraphFont"/>
    <w:uiPriority w:val="19"/>
    <w:semiHidden/>
    <w:unhideWhenUsed/>
    <w:qFormat/>
    <w:rPr>
      <w:i/>
      <w:iCs/>
      <w:color w:val="5F5F5F" w:themeColor="text2" w:themeTint="BF"/>
    </w:rPr>
  </w:style>
  <w:style w:type="character" w:styleId="SubtleReference">
    <w:name w:val="Subtle Reference"/>
    <w:basedOn w:val="DefaultParagraphFont"/>
    <w:uiPriority w:val="31"/>
    <w:semiHidden/>
    <w:unhideWhenUsed/>
    <w:qFormat/>
    <w:rPr>
      <w:caps/>
      <w:smallCaps w:val="0"/>
      <w:color w:val="5F5F5F" w:themeColor="text2" w:themeTint="BF"/>
    </w:rPr>
  </w:style>
  <w:style w:type="character" w:styleId="BookTitle">
    <w:name w:val="Book Title"/>
    <w:basedOn w:val="DefaultParagraphFont"/>
    <w:uiPriority w:val="33"/>
    <w:semiHidden/>
    <w:unhideWhenUsed/>
    <w:qFormat/>
    <w:rPr>
      <w:b w:val="0"/>
      <w:bCs/>
      <w:i/>
      <w:iCs/>
      <w:color w:val="3E3E3E" w:themeColor="text2" w:themeTint="E6"/>
      <w:spacing w:val="0"/>
    </w:rPr>
  </w:style>
  <w:style w:type="paragraph" w:styleId="Title">
    <w:name w:val="Title"/>
    <w:basedOn w:val="Normal"/>
    <w:next w:val="Subtitle"/>
    <w:link w:val="TitleChar"/>
    <w:uiPriority w:val="1"/>
    <w:qFormat/>
    <w:rsid w:val="00A72751"/>
    <w:pPr>
      <w:spacing w:after="280" w:line="240" w:lineRule="auto"/>
      <w:contextualSpacing/>
    </w:pPr>
    <w:rPr>
      <w:rFonts w:ascii="DIN Condensed" w:eastAsiaTheme="majorEastAsia" w:hAnsi="DIN Condensed" w:cstheme="majorBidi"/>
      <w:caps/>
      <w:kern w:val="28"/>
      <w:sz w:val="100"/>
      <w:szCs w:val="56"/>
    </w:rPr>
  </w:style>
  <w:style w:type="character" w:customStyle="1" w:styleId="TitleChar">
    <w:name w:val="Title Char"/>
    <w:basedOn w:val="DefaultParagraphFont"/>
    <w:link w:val="Title"/>
    <w:uiPriority w:val="1"/>
    <w:rsid w:val="00A72751"/>
    <w:rPr>
      <w:rFonts w:ascii="DIN Condensed" w:eastAsiaTheme="majorEastAsia" w:hAnsi="DIN Condensed" w:cstheme="majorBidi"/>
      <w:caps/>
      <w:color w:val="3E3E3E" w:themeColor="text2" w:themeTint="E6"/>
      <w:kern w:val="28"/>
      <w:sz w:val="100"/>
      <w:szCs w:val="56"/>
    </w:rPr>
  </w:style>
  <w:style w:type="paragraph" w:styleId="Subtitle">
    <w:name w:val="Subtitle"/>
    <w:basedOn w:val="Normal"/>
    <w:next w:val="Author"/>
    <w:link w:val="SubtitleChar"/>
    <w:uiPriority w:val="2"/>
    <w:qFormat/>
    <w:rsid w:val="00CF7C16"/>
    <w:pPr>
      <w:numPr>
        <w:ilvl w:val="1"/>
      </w:numPr>
      <w:spacing w:after="160"/>
    </w:pPr>
    <w:rPr>
      <w:rFonts w:ascii="DIN Condensed" w:eastAsiaTheme="minorEastAsia" w:hAnsi="DIN Condensed"/>
      <w:color w:val="8FC9C8"/>
      <w:sz w:val="50"/>
      <w:szCs w:val="22"/>
    </w:rPr>
  </w:style>
  <w:style w:type="character" w:customStyle="1" w:styleId="SubtitleChar">
    <w:name w:val="Subtitle Char"/>
    <w:basedOn w:val="DefaultParagraphFont"/>
    <w:link w:val="Subtitle"/>
    <w:uiPriority w:val="2"/>
    <w:rsid w:val="00CF7C16"/>
    <w:rPr>
      <w:rFonts w:ascii="DIN Condensed" w:eastAsiaTheme="minorEastAsia" w:hAnsi="DIN Condensed" w:cs="Open Sans"/>
      <w:color w:val="8FC9C8"/>
      <w:sz w:val="50"/>
      <w:szCs w:val="22"/>
    </w:rPr>
  </w:style>
  <w:style w:type="paragraph" w:styleId="TOC1">
    <w:name w:val="toc 1"/>
    <w:basedOn w:val="Normal"/>
    <w:next w:val="Normal"/>
    <w:autoRedefine/>
    <w:uiPriority w:val="39"/>
    <w:unhideWhenUsed/>
    <w:qFormat/>
    <w:rsid w:val="00A72751"/>
    <w:pPr>
      <w:tabs>
        <w:tab w:val="right" w:leader="dot" w:pos="8630"/>
      </w:tabs>
      <w:spacing w:before="600" w:after="240"/>
    </w:pPr>
    <w:rPr>
      <w:rFonts w:asciiTheme="majorHAnsi" w:hAnsiTheme="majorHAnsi"/>
      <w:b/>
      <w:bCs/>
      <w:caps/>
      <w:sz w:val="28"/>
    </w:rPr>
  </w:style>
  <w:style w:type="paragraph" w:styleId="TOC2">
    <w:name w:val="toc 2"/>
    <w:basedOn w:val="Normal"/>
    <w:next w:val="Normal"/>
    <w:autoRedefine/>
    <w:uiPriority w:val="39"/>
    <w:unhideWhenUsed/>
    <w:qFormat/>
    <w:pPr>
      <w:tabs>
        <w:tab w:val="right" w:leader="dot" w:pos="8630"/>
      </w:tabs>
      <w:spacing w:before="120" w:after="0" w:line="240" w:lineRule="auto"/>
    </w:pPr>
    <w:rPr>
      <w:bCs/>
      <w:szCs w:val="20"/>
    </w:rPr>
  </w:style>
  <w:style w:type="table" w:customStyle="1" w:styleId="Generaltable">
    <w:name w:val="General table"/>
    <w:basedOn w:val="TableNormal"/>
    <w:uiPriority w:val="99"/>
    <w:pPr>
      <w:spacing w:after="0" w:line="240" w:lineRule="auto"/>
    </w:pPr>
    <w:tblPr>
      <w:tblStyleRowBandSize w:val="1"/>
      <w:tblStyleColBandSize w:val="1"/>
      <w:tblBorders>
        <w:insideH w:val="single" w:sz="8" w:space="0" w:color="C9C9C9" w:themeColor="text2" w:themeTint="40"/>
      </w:tblBorders>
      <w:tblCellMar>
        <w:left w:w="0" w:type="dxa"/>
        <w:right w:w="504" w:type="dxa"/>
      </w:tblCellMar>
    </w:tblPr>
    <w:tblStylePr w:type="firstRow">
      <w:pPr>
        <w:wordWrap/>
        <w:spacing w:beforeLines="0" w:before="0" w:beforeAutospacing="0" w:afterLines="0" w:after="0" w:afterAutospacing="0" w:line="240" w:lineRule="auto"/>
        <w:contextualSpacing w:val="0"/>
        <w:jc w:val="left"/>
      </w:pPr>
      <w:rPr>
        <w:rFonts w:asciiTheme="majorHAnsi" w:hAnsiTheme="majorHAnsi"/>
        <w:b/>
        <w:i w:val="0"/>
        <w:caps/>
        <w:smallCaps w:val="0"/>
        <w:color w:val="2A2A2A" w:themeColor="text2"/>
        <w:sz w:val="28"/>
      </w:rPr>
      <w:tblPr/>
      <w:trPr>
        <w:tblHeader/>
      </w:trPr>
      <w:tcPr>
        <w:tcBorders>
          <w:top w:val="nil"/>
          <w:left w:val="nil"/>
          <w:bottom w:val="nil"/>
          <w:right w:val="nil"/>
          <w:insideH w:val="nil"/>
          <w:insideV w:val="nil"/>
          <w:tl2br w:val="nil"/>
          <w:tr2bl w:val="nil"/>
        </w:tcBorders>
        <w:tcMar>
          <w:top w:w="576" w:type="dxa"/>
          <w:left w:w="0" w:type="nil"/>
          <w:bottom w:w="360" w:type="dxa"/>
          <w:right w:w="0" w:type="nil"/>
        </w:tcMar>
      </w:tcPr>
    </w:tblStylePr>
    <w:tblStylePr w:type="firstCol">
      <w:pPr>
        <w:wordWrap/>
        <w:jc w:val="right"/>
      </w:pPr>
      <w:rPr>
        <w:b/>
        <w:i w:val="0"/>
        <w:color w:val="F75952" w:themeColor="accent1"/>
        <w:sz w:val="24"/>
      </w:rPr>
      <w:tblPr/>
      <w:tcPr>
        <w:tcBorders>
          <w:top w:val="nil"/>
          <w:left w:val="nil"/>
          <w:bottom w:val="nil"/>
          <w:right w:val="nil"/>
          <w:insideH w:val="nil"/>
          <w:insideV w:val="nil"/>
          <w:tl2br w:val="nil"/>
          <w:tr2bl w:val="nil"/>
        </w:tcBorders>
      </w:tcPr>
    </w:tblStylePr>
    <w:tblStylePr w:type="band1Horz">
      <w:tblPr/>
      <w:tcPr>
        <w:tcMar>
          <w:top w:w="216" w:type="dxa"/>
          <w:left w:w="0" w:type="nil"/>
          <w:bottom w:w="216" w:type="dxa"/>
          <w:right w:w="504" w:type="dxa"/>
        </w:tcMar>
      </w:tcPr>
    </w:tblStylePr>
    <w:tblStylePr w:type="band2Horz">
      <w:tblPr/>
      <w:tcPr>
        <w:tcMar>
          <w:top w:w="216" w:type="dxa"/>
          <w:left w:w="0" w:type="nil"/>
          <w:bottom w:w="216" w:type="dxa"/>
          <w:right w:w="504" w:type="dxa"/>
        </w:tcMar>
      </w:tcPr>
    </w:tblStylePr>
    <w:tblStylePr w:type="nwCell">
      <w:pPr>
        <w:wordWrap/>
        <w:spacing w:beforeLines="0" w:before="0" w:beforeAutospacing="0" w:afterLines="0" w:after="0" w:afterAutospacing="0" w:line="240" w:lineRule="auto"/>
        <w:contextualSpacing w:val="0"/>
        <w:jc w:val="left"/>
      </w:pPr>
    </w:tblStylePr>
  </w:style>
  <w:style w:type="paragraph" w:customStyle="1" w:styleId="Author">
    <w:name w:val="Author"/>
    <w:basedOn w:val="Normal"/>
    <w:uiPriority w:val="3"/>
    <w:qFormat/>
    <w:pPr>
      <w:spacing w:after="0"/>
    </w:pPr>
    <w:rPr>
      <w:b/>
      <w:color w:val="2A2A2A" w:themeColor="text2"/>
      <w:sz w:val="30"/>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ListNumber">
    <w:name w:val="List Number"/>
    <w:basedOn w:val="Normal"/>
    <w:uiPriority w:val="13"/>
    <w:qFormat/>
    <w:pPr>
      <w:numPr>
        <w:numId w:val="16"/>
      </w:numPr>
    </w:pPr>
    <w:rPr>
      <w:i/>
    </w:rPr>
  </w:style>
  <w:style w:type="paragraph" w:styleId="Revision">
    <w:name w:val="Revision"/>
    <w:hidden/>
    <w:uiPriority w:val="99"/>
    <w:semiHidden/>
    <w:rsid w:val="005F3755"/>
    <w:pPr>
      <w:spacing w:after="0" w:line="240" w:lineRule="auto"/>
    </w:pPr>
    <w:rPr>
      <w:rFonts w:ascii="Open Sans" w:hAnsi="Open Sans" w:cs="Open Sans"/>
      <w:color w:val="3E3E3E" w:themeColor="text2" w:themeTint="E6"/>
    </w:rPr>
  </w:style>
  <w:style w:type="character" w:styleId="PageNumber">
    <w:name w:val="page number"/>
    <w:basedOn w:val="DefaultParagraphFont"/>
    <w:uiPriority w:val="99"/>
    <w:semiHidden/>
    <w:unhideWhenUsed/>
    <w:rsid w:val="005F3755"/>
  </w:style>
  <w:style w:type="paragraph" w:customStyle="1" w:styleId="Page">
    <w:name w:val="Page"/>
    <w:basedOn w:val="Normal"/>
    <w:qFormat/>
    <w:rsid w:val="005F3755"/>
    <w:pPr>
      <w:framePr w:wrap="none" w:vAnchor="text" w:hAnchor="margin" w:xAlign="center" w:y="1"/>
      <w:spacing w:line="360" w:lineRule="auto"/>
      <w:jc w:val="center"/>
    </w:pPr>
    <w:rPr>
      <w:b/>
    </w:rPr>
  </w:style>
  <w:style w:type="paragraph" w:styleId="NoSpacing">
    <w:name w:val="No Spacing"/>
    <w:link w:val="NoSpacingChar"/>
    <w:uiPriority w:val="1"/>
    <w:qFormat/>
    <w:rsid w:val="00F856AE"/>
    <w:pPr>
      <w:spacing w:after="0" w:line="240" w:lineRule="auto"/>
    </w:pPr>
    <w:rPr>
      <w:rFonts w:eastAsiaTheme="minorEastAsia"/>
      <w:color w:val="auto"/>
      <w:sz w:val="22"/>
      <w:szCs w:val="22"/>
      <w:lang w:eastAsia="zh-CN"/>
    </w:rPr>
  </w:style>
  <w:style w:type="character" w:customStyle="1" w:styleId="NoSpacingChar">
    <w:name w:val="No Spacing Char"/>
    <w:basedOn w:val="DefaultParagraphFont"/>
    <w:link w:val="NoSpacing"/>
    <w:uiPriority w:val="1"/>
    <w:rsid w:val="00F856AE"/>
    <w:rPr>
      <w:rFonts w:eastAsiaTheme="minorEastAsia"/>
      <w:color w:val="auto"/>
      <w:sz w:val="22"/>
      <w:szCs w:val="22"/>
      <w:lang w:eastAsia="zh-CN"/>
    </w:rPr>
  </w:style>
  <w:style w:type="character" w:styleId="Hyperlink">
    <w:name w:val="Hyperlink"/>
    <w:basedOn w:val="DefaultParagraphFont"/>
    <w:uiPriority w:val="99"/>
    <w:rsid w:val="009A0710"/>
    <w:rPr>
      <w:color w:val="B67AC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parishoffice@stmarys.com"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dorchester-abbey.org.uk/event/st-birinus-legacy-scheme-launch/" TargetMode="External"/><Relationship Id="rId25" Type="http://schemas.openxmlformats.org/officeDocument/2006/relationships/hyperlink" Target="https://www.churchofengland.org/resources/building-generous-church/enabling-giving/giving-mechanisms/legacy"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churchofengland.org/our-faith/lasting-gift-your-church/writing-your-wil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hurchofengland.org/our-faith/church-legacy"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giving@churcofengland.org"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churchofengland.org/our-faith/lasting-gift-your-church/leaving-lega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churchofengland.org/resources/building-generous-church/about-national-giving-team/diocesan-giving-advisors"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Custom 38">
      <a:dk1>
        <a:sysClr val="windowText" lastClr="000000"/>
      </a:dk1>
      <a:lt1>
        <a:sysClr val="window" lastClr="FFFFFF"/>
      </a:lt1>
      <a:dk2>
        <a:srgbClr val="2A2A2A"/>
      </a:dk2>
      <a:lt2>
        <a:srgbClr val="FBFBF8"/>
      </a:lt2>
      <a:accent1>
        <a:srgbClr val="F75952"/>
      </a:accent1>
      <a:accent2>
        <a:srgbClr val="6AC7C9"/>
      </a:accent2>
      <a:accent3>
        <a:srgbClr val="F98A37"/>
      </a:accent3>
      <a:accent4>
        <a:srgbClr val="75BB6E"/>
      </a:accent4>
      <a:accent5>
        <a:srgbClr val="B67AC3"/>
      </a:accent5>
      <a:accent6>
        <a:srgbClr val="F7C94D"/>
      </a:accent6>
      <a:hlink>
        <a:srgbClr val="B67AC3"/>
      </a:hlink>
      <a:folHlink>
        <a:srgbClr val="6AC7C9"/>
      </a:folHlink>
    </a:clrScheme>
    <a:fontScheme name="Verdana">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2E2E405031D74DB051ADDB3D34E572" ma:contentTypeVersion="5" ma:contentTypeDescription="Create a new document." ma:contentTypeScope="" ma:versionID="e0009f9404bcb9590f313d2c358460f1">
  <xsd:schema xmlns:xsd="http://www.w3.org/2001/XMLSchema" xmlns:xs="http://www.w3.org/2001/XMLSchema" xmlns:p="http://schemas.microsoft.com/office/2006/metadata/properties" xmlns:ns2="498267d4-2a5a-4c72-99d3-cf7236a95ce8" targetNamespace="http://schemas.microsoft.com/office/2006/metadata/properties" ma:root="true" ma:fieldsID="06e76fce95f74677884cb27b0c6533f2" ns2:_="">
    <xsd:import namespace="498267d4-2a5a-4c72-99d3-cf7236a95ce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267d4-2a5a-4c72-99d3-cf7236a95c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498267d4-2a5a-4c72-99d3-cf7236a95ce8">CTQFD2CFPMXN-979-676</_dlc_DocId>
    <_dlc_DocIdUrl xmlns="498267d4-2a5a-4c72-99d3-cf7236a95ce8">
      <Url>https://msft.spoppe.com/teams/cpub/teams/Consumer/templates/_layouts/15/DocIdRedir.aspx?ID=CTQFD2CFPMXN-979-676</Url>
      <Description>CTQFD2CFPMXN-979-676</Description>
    </_dlc_DocIdUrl>
    <SharedWithDetails xmlns="498267d4-2a5a-4c72-99d3-cf7236a95ce8">{}</SharedWithDetails>
    <SharedWithUsers xmlns="498267d4-2a5a-4c72-99d3-cf7236a95ce8">
      <UserInfo>
        <DisplayName/>
        <AccountId xsi:nil="true"/>
        <AccountType/>
      </UserInfo>
    </SharedWithUsers>
    <SharingHintHash xmlns="498267d4-2a5a-4c72-99d3-cf7236a95ce8">1245024977</SharingHintHash>
  </documentManagement>
</p:properties>
</file>

<file path=customXml/itemProps1.xml><?xml version="1.0" encoding="utf-8"?>
<ds:datastoreItem xmlns:ds="http://schemas.openxmlformats.org/officeDocument/2006/customXml" ds:itemID="{400DB6FE-DF17-4741-ACCE-BDED9F9E1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267d4-2a5a-4c72-99d3-cf7236a95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FA49B8-B6EE-4B3F-B22F-E9F8C6A00940}">
  <ds:schemaRefs>
    <ds:schemaRef ds:uri="http://schemas.microsoft.com/sharepoint/events"/>
  </ds:schemaRefs>
</ds:datastoreItem>
</file>

<file path=customXml/itemProps3.xml><?xml version="1.0" encoding="utf-8"?>
<ds:datastoreItem xmlns:ds="http://schemas.openxmlformats.org/officeDocument/2006/customXml" ds:itemID="{B79E6113-9D61-48C6-AB23-FE0124366565}">
  <ds:schemaRefs>
    <ds:schemaRef ds:uri="http://schemas.microsoft.com/sharepoint/v3/contenttype/forms"/>
  </ds:schemaRefs>
</ds:datastoreItem>
</file>

<file path=customXml/itemProps4.xml><?xml version="1.0" encoding="utf-8"?>
<ds:datastoreItem xmlns:ds="http://schemas.openxmlformats.org/officeDocument/2006/customXml" ds:itemID="{57B539C9-F23F-498D-8FB5-26EC05F8DFD4}">
  <ds:schemaRefs>
    <ds:schemaRef ds:uri="http://schemas.openxmlformats.org/officeDocument/2006/bibliography"/>
  </ds:schemaRefs>
</ds:datastoreItem>
</file>

<file path=customXml/itemProps5.xml><?xml version="1.0" encoding="utf-8"?>
<ds:datastoreItem xmlns:ds="http://schemas.openxmlformats.org/officeDocument/2006/customXml" ds:itemID="{4A3CED26-0910-4819-874B-D8E2CCD421FE}">
  <ds:schemaRefs>
    <ds:schemaRef ds:uri="http://schemas.microsoft.com/office/2006/metadata/properties"/>
    <ds:schemaRef ds:uri="http://schemas.microsoft.com/office/infopath/2007/PartnerControls"/>
    <ds:schemaRef ds:uri="498267d4-2a5a-4c72-99d3-cf7236a95ce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1327</Words>
  <Characters>7569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Jennifer Ross</cp:lastModifiedBy>
  <cp:revision>2</cp:revision>
  <dcterms:created xsi:type="dcterms:W3CDTF">2023-08-09T08:08:00Z</dcterms:created>
  <dcterms:modified xsi:type="dcterms:W3CDTF">2023-08-09T08:08:00Z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40c25c02-a5e0-48a4-913c-93e0d5121f72</vt:lpwstr>
  </property>
  <property fmtid="{D5CDD505-2E9C-101B-9397-08002B2CF9AE}" pid="3" name="ContentTypeId">
    <vt:lpwstr>0x010100012E2E405031D74DB051ADDB3D34E572</vt:lpwstr>
  </property>
  <property fmtid="{D5CDD505-2E9C-101B-9397-08002B2CF9AE}" pid="4" name="AssetID">
    <vt:lpwstr>TF10002005</vt:lpwstr>
  </property>
</Properties>
</file>