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FDD4" w14:textId="77777777" w:rsidR="00AE1986" w:rsidRDefault="00AE1986" w:rsidP="00AE1986">
      <w:pPr>
        <w:tabs>
          <w:tab w:val="left" w:pos="1073"/>
        </w:tabs>
        <w:jc w:val="center"/>
        <w:rPr>
          <w:rFonts w:ascii="Verdana" w:hAnsi="Verdana"/>
          <w:b/>
          <w:bCs/>
          <w:color w:val="404040" w:themeColor="text1" w:themeTint="BF"/>
          <w:sz w:val="68"/>
          <w:szCs w:val="68"/>
        </w:rPr>
      </w:pPr>
    </w:p>
    <w:p w14:paraId="21826E28" w14:textId="77777777" w:rsidR="00AE1986" w:rsidRDefault="00AE1986" w:rsidP="00AE1986">
      <w:pPr>
        <w:tabs>
          <w:tab w:val="left" w:pos="1073"/>
        </w:tabs>
        <w:jc w:val="center"/>
        <w:rPr>
          <w:rFonts w:ascii="Verdana" w:hAnsi="Verdana"/>
          <w:b/>
          <w:bCs/>
          <w:color w:val="404040" w:themeColor="text1" w:themeTint="BF"/>
          <w:sz w:val="68"/>
          <w:szCs w:val="68"/>
        </w:rPr>
      </w:pPr>
    </w:p>
    <w:p w14:paraId="5916FD24" w14:textId="4F5AA0EE" w:rsidR="00544BFE" w:rsidRPr="00544BFE" w:rsidRDefault="00544BFE" w:rsidP="00544BFE">
      <w:pPr>
        <w:tabs>
          <w:tab w:val="left" w:pos="1073"/>
        </w:tabs>
        <w:jc w:val="center"/>
        <w:rPr>
          <w:rFonts w:ascii="Verdana" w:hAnsi="Verdana"/>
          <w:b/>
          <w:bCs/>
          <w:color w:val="404040" w:themeColor="text1" w:themeTint="BF"/>
          <w:sz w:val="68"/>
          <w:szCs w:val="68"/>
        </w:rPr>
      </w:pPr>
      <w:r w:rsidRPr="00544BFE">
        <w:rPr>
          <w:rFonts w:ascii="Verdana" w:hAnsi="Verdana"/>
          <w:b/>
          <w:bCs/>
          <w:color w:val="404040" w:themeColor="text1" w:themeTint="BF"/>
          <w:sz w:val="68"/>
          <w:szCs w:val="68"/>
        </w:rPr>
        <w:t xml:space="preserve">Charities to </w:t>
      </w:r>
      <w:r w:rsidR="006520D2">
        <w:rPr>
          <w:rFonts w:ascii="Verdana" w:hAnsi="Verdana"/>
          <w:b/>
          <w:bCs/>
          <w:color w:val="404040" w:themeColor="text1" w:themeTint="BF"/>
          <w:sz w:val="68"/>
          <w:szCs w:val="68"/>
        </w:rPr>
        <w:t>C</w:t>
      </w:r>
      <w:r w:rsidRPr="00544BFE">
        <w:rPr>
          <w:rFonts w:ascii="Verdana" w:hAnsi="Verdana"/>
          <w:b/>
          <w:bCs/>
          <w:color w:val="404040" w:themeColor="text1" w:themeTint="BF"/>
          <w:sz w:val="68"/>
          <w:szCs w:val="68"/>
        </w:rPr>
        <w:t xml:space="preserve">ontact for </w:t>
      </w:r>
      <w:r w:rsidR="006520D2">
        <w:rPr>
          <w:rFonts w:ascii="Verdana" w:hAnsi="Verdana"/>
          <w:b/>
          <w:bCs/>
          <w:color w:val="404040" w:themeColor="text1" w:themeTint="BF"/>
          <w:sz w:val="68"/>
          <w:szCs w:val="68"/>
        </w:rPr>
        <w:t>P</w:t>
      </w:r>
      <w:r w:rsidRPr="00544BFE">
        <w:rPr>
          <w:rFonts w:ascii="Verdana" w:hAnsi="Verdana"/>
          <w:b/>
          <w:bCs/>
          <w:color w:val="404040" w:themeColor="text1" w:themeTint="BF"/>
          <w:sz w:val="68"/>
          <w:szCs w:val="68"/>
        </w:rPr>
        <w:t xml:space="preserve">ossible </w:t>
      </w:r>
      <w:r w:rsidR="006520D2">
        <w:rPr>
          <w:rFonts w:ascii="Verdana" w:hAnsi="Verdana"/>
          <w:b/>
          <w:bCs/>
          <w:color w:val="404040" w:themeColor="text1" w:themeTint="BF"/>
          <w:sz w:val="68"/>
          <w:szCs w:val="68"/>
        </w:rPr>
        <w:t>F</w:t>
      </w:r>
      <w:r w:rsidRPr="00544BFE">
        <w:rPr>
          <w:rFonts w:ascii="Verdana" w:hAnsi="Verdana"/>
          <w:b/>
          <w:bCs/>
          <w:color w:val="404040" w:themeColor="text1" w:themeTint="BF"/>
          <w:sz w:val="68"/>
          <w:szCs w:val="68"/>
        </w:rPr>
        <w:t xml:space="preserve">unding </w:t>
      </w:r>
      <w:r w:rsidR="006520D2">
        <w:rPr>
          <w:rFonts w:ascii="Verdana" w:hAnsi="Verdana"/>
          <w:b/>
          <w:bCs/>
          <w:color w:val="404040" w:themeColor="text1" w:themeTint="BF"/>
          <w:sz w:val="68"/>
          <w:szCs w:val="68"/>
        </w:rPr>
        <w:t>O</w:t>
      </w:r>
      <w:r w:rsidRPr="00544BFE">
        <w:rPr>
          <w:rFonts w:ascii="Verdana" w:hAnsi="Verdana"/>
          <w:b/>
          <w:bCs/>
          <w:color w:val="404040" w:themeColor="text1" w:themeTint="BF"/>
          <w:sz w:val="68"/>
          <w:szCs w:val="68"/>
        </w:rPr>
        <w:t>pportunities</w:t>
      </w:r>
    </w:p>
    <w:p w14:paraId="61FA3481" w14:textId="77777777" w:rsidR="00544BFE" w:rsidRPr="00544BFE" w:rsidRDefault="00544BFE" w:rsidP="00544BFE">
      <w:pPr>
        <w:tabs>
          <w:tab w:val="left" w:pos="1073"/>
        </w:tabs>
        <w:jc w:val="center"/>
        <w:rPr>
          <w:rFonts w:ascii="Verdana" w:hAnsi="Verdana"/>
          <w:b/>
          <w:bCs/>
          <w:color w:val="404040" w:themeColor="text1" w:themeTint="BF"/>
          <w:sz w:val="68"/>
          <w:szCs w:val="68"/>
        </w:rPr>
      </w:pPr>
    </w:p>
    <w:p w14:paraId="66AB0653" w14:textId="77777777" w:rsidR="00AE1986" w:rsidRPr="003044A1" w:rsidRDefault="00AE1986" w:rsidP="00AE1986">
      <w:pPr>
        <w:tabs>
          <w:tab w:val="left" w:pos="1073"/>
        </w:tabs>
        <w:jc w:val="center"/>
        <w:rPr>
          <w:rFonts w:ascii="Verdana" w:hAnsi="Verdana"/>
          <w:b/>
          <w:bCs/>
          <w:color w:val="404040" w:themeColor="text1" w:themeTint="BF"/>
          <w:sz w:val="20"/>
        </w:rPr>
      </w:pPr>
    </w:p>
    <w:p w14:paraId="4A1E8554" w14:textId="77777777" w:rsidR="00AE1986" w:rsidRDefault="00AE1986" w:rsidP="00AE1986">
      <w:pPr>
        <w:tabs>
          <w:tab w:val="left" w:pos="1073"/>
        </w:tabs>
        <w:jc w:val="center"/>
        <w:rPr>
          <w:rFonts w:ascii="Verdana" w:hAnsi="Verdana"/>
          <w:color w:val="404040"/>
          <w:sz w:val="32"/>
          <w:szCs w:val="32"/>
        </w:rPr>
      </w:pPr>
    </w:p>
    <w:p w14:paraId="0FEDC5EE" w14:textId="77777777" w:rsidR="00AE1986" w:rsidRDefault="00AE1986" w:rsidP="00AE1986">
      <w:pPr>
        <w:tabs>
          <w:tab w:val="left" w:pos="1073"/>
        </w:tabs>
        <w:jc w:val="center"/>
        <w:rPr>
          <w:rFonts w:ascii="Verdana" w:hAnsi="Verdana"/>
          <w:color w:val="404040"/>
          <w:sz w:val="32"/>
          <w:szCs w:val="32"/>
        </w:rPr>
      </w:pPr>
    </w:p>
    <w:p w14:paraId="2FCEE9D8" w14:textId="77777777" w:rsidR="00AE1986" w:rsidRDefault="00AE1986" w:rsidP="00AE1986">
      <w:pPr>
        <w:tabs>
          <w:tab w:val="left" w:pos="1073"/>
        </w:tabs>
        <w:jc w:val="center"/>
        <w:rPr>
          <w:rFonts w:ascii="Verdana" w:hAnsi="Verdana"/>
          <w:color w:val="404040"/>
          <w:sz w:val="32"/>
          <w:szCs w:val="32"/>
        </w:rPr>
      </w:pPr>
    </w:p>
    <w:p w14:paraId="2FEDC7A8" w14:textId="77777777" w:rsidR="00AE1986" w:rsidRDefault="00AE1986" w:rsidP="00AE1986">
      <w:pPr>
        <w:tabs>
          <w:tab w:val="left" w:pos="1073"/>
        </w:tabs>
        <w:jc w:val="center"/>
        <w:rPr>
          <w:rFonts w:ascii="Verdana" w:hAnsi="Verdana"/>
          <w:color w:val="404040"/>
          <w:sz w:val="32"/>
          <w:szCs w:val="32"/>
        </w:rPr>
      </w:pPr>
    </w:p>
    <w:p w14:paraId="3F6E1880" w14:textId="13587D01" w:rsidR="00AE1986" w:rsidRPr="00544BFE" w:rsidRDefault="00544BFE" w:rsidP="00544BFE">
      <w:pPr>
        <w:tabs>
          <w:tab w:val="left" w:pos="1073"/>
        </w:tabs>
        <w:jc w:val="center"/>
        <w:rPr>
          <w:rFonts w:ascii="Verdana" w:hAnsi="Verdana"/>
          <w:color w:val="404040"/>
          <w:sz w:val="36"/>
          <w:szCs w:val="36"/>
        </w:rPr>
      </w:pPr>
      <w:r w:rsidRPr="00544BFE">
        <w:rPr>
          <w:rFonts w:ascii="Verdana" w:hAnsi="Verdana"/>
          <w:color w:val="404040"/>
          <w:sz w:val="36"/>
          <w:szCs w:val="36"/>
        </w:rPr>
        <w:t>Some consider Employed Minister salaries</w:t>
      </w:r>
      <w:r w:rsidR="00AE1986" w:rsidRPr="00544BFE">
        <w:rPr>
          <w:rFonts w:ascii="Verdana" w:hAnsi="Verdana"/>
          <w:noProof/>
          <w:sz w:val="40"/>
          <w:szCs w:val="40"/>
        </w:rPr>
        <mc:AlternateContent>
          <mc:Choice Requires="wps">
            <w:drawing>
              <wp:anchor distT="0" distB="0" distL="114300" distR="114300" simplePos="0" relativeHeight="251659264" behindDoc="0" locked="0" layoutInCell="1" allowOverlap="1" wp14:anchorId="29716125" wp14:editId="7DA88594">
                <wp:simplePos x="0" y="0"/>
                <wp:positionH relativeFrom="column">
                  <wp:posOffset>-890905</wp:posOffset>
                </wp:positionH>
                <wp:positionV relativeFrom="paragraph">
                  <wp:posOffset>4833733</wp:posOffset>
                </wp:positionV>
                <wp:extent cx="7532251" cy="524717"/>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532251" cy="524717"/>
                        </a:xfrm>
                        <a:prstGeom prst="rect">
                          <a:avLst/>
                        </a:prstGeom>
                        <a:noFill/>
                        <a:ln w="6350">
                          <a:noFill/>
                        </a:ln>
                      </wps:spPr>
                      <wps:txbx>
                        <w:txbxContent>
                          <w:p w14:paraId="07CA9FB1" w14:textId="5540E7D6" w:rsidR="00AE1986" w:rsidRPr="000C35B0" w:rsidRDefault="00AE1986" w:rsidP="00AE1986">
                            <w:pPr>
                              <w:jc w:val="center"/>
                            </w:pPr>
                            <w:r>
                              <w:rPr>
                                <w:rFonts w:ascii="Verdana" w:hAnsi="Verdana"/>
                                <w:color w:val="404040" w:themeColor="text1" w:themeTint="BF"/>
                                <w:sz w:val="20"/>
                              </w:rPr>
                              <w:t>Date</w:t>
                            </w:r>
                            <w:r w:rsidR="00544BFE">
                              <w:rPr>
                                <w:rFonts w:ascii="Verdana" w:hAnsi="Verdana"/>
                                <w:color w:val="404040" w:themeColor="text1" w:themeTint="BF"/>
                                <w:sz w:val="20"/>
                              </w:rPr>
                              <w:t xml:space="preserve"> </w:t>
                            </w:r>
                            <w:r w:rsidR="00C42B3D">
                              <w:rPr>
                                <w:rFonts w:ascii="Verdana" w:hAnsi="Verdana"/>
                                <w:color w:val="404040" w:themeColor="text1" w:themeTint="BF"/>
                                <w:sz w:val="20"/>
                              </w:rPr>
                              <w:t>January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6125" id="_x0000_t202" coordsize="21600,21600" o:spt="202" path="m,l,21600r21600,l21600,xe">
                <v:stroke joinstyle="miter"/>
                <v:path gradientshapeok="t" o:connecttype="rect"/>
              </v:shapetype>
              <v:shape id="Text Box 59" o:spid="_x0000_s1026" type="#_x0000_t202" style="position:absolute;left:0;text-align:left;margin-left:-70.15pt;margin-top:380.6pt;width:593.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" filled="f" stroked="f" strokeweight=".5pt">
                <v:textbox>
                  <w:txbxContent>
                    <w:p w14:paraId="07CA9FB1" w14:textId="5540E7D6" w:rsidR="00AE1986" w:rsidRPr="000C35B0" w:rsidRDefault="00AE1986" w:rsidP="00AE1986">
                      <w:pPr>
                        <w:jc w:val="center"/>
                      </w:pPr>
                      <w:r>
                        <w:rPr>
                          <w:rFonts w:ascii="Verdana" w:hAnsi="Verdana"/>
                          <w:color w:val="404040" w:themeColor="text1" w:themeTint="BF"/>
                          <w:sz w:val="20"/>
                        </w:rPr>
                        <w:t>Date</w:t>
                      </w:r>
                      <w:r w:rsidR="00544BFE">
                        <w:rPr>
                          <w:rFonts w:ascii="Verdana" w:hAnsi="Verdana"/>
                          <w:color w:val="404040" w:themeColor="text1" w:themeTint="BF"/>
                          <w:sz w:val="20"/>
                        </w:rPr>
                        <w:t xml:space="preserve"> </w:t>
                      </w:r>
                      <w:r w:rsidR="00C42B3D">
                        <w:rPr>
                          <w:rFonts w:ascii="Verdana" w:hAnsi="Verdana"/>
                          <w:color w:val="404040" w:themeColor="text1" w:themeTint="BF"/>
                          <w:sz w:val="20"/>
                        </w:rPr>
                        <w:t>January 2024</w:t>
                      </w:r>
                    </w:p>
                  </w:txbxContent>
                </v:textbox>
              </v:shape>
            </w:pict>
          </mc:Fallback>
        </mc:AlternateContent>
      </w:r>
      <w:r w:rsidR="00AE1986" w:rsidRPr="00544BFE">
        <w:rPr>
          <w:rFonts w:ascii="Verdana" w:hAnsi="Verdana"/>
          <w:sz w:val="40"/>
          <w:szCs w:val="40"/>
        </w:rPr>
        <w:br w:type="page"/>
      </w:r>
    </w:p>
    <w:p w14:paraId="7EE4399F" w14:textId="77777777" w:rsidR="009F65DF" w:rsidRPr="00D857AE" w:rsidRDefault="00544BFE" w:rsidP="00800229">
      <w:pPr>
        <w:tabs>
          <w:tab w:val="left" w:pos="1073"/>
        </w:tabs>
        <w:spacing w:after="120"/>
        <w:rPr>
          <w:rFonts w:ascii="Verdana" w:hAnsi="Verdana"/>
          <w:sz w:val="32"/>
          <w:szCs w:val="32"/>
        </w:rPr>
      </w:pPr>
      <w:r w:rsidRPr="00D857AE">
        <w:rPr>
          <w:rFonts w:ascii="Verdana" w:hAnsi="Verdana"/>
          <w:b/>
          <w:bCs/>
          <w:sz w:val="32"/>
          <w:szCs w:val="32"/>
          <w:lang w:val="en-US"/>
        </w:rPr>
        <w:lastRenderedPageBreak/>
        <w:t>Jerusalem Trust</w:t>
      </w:r>
      <w:r w:rsidRPr="00D857AE">
        <w:rPr>
          <w:rFonts w:ascii="Verdana" w:hAnsi="Verdana"/>
          <w:sz w:val="32"/>
          <w:szCs w:val="32"/>
          <w:lang w:val="en-US"/>
        </w:rPr>
        <w:t xml:space="preserve"> </w:t>
      </w:r>
      <w:r w:rsidRPr="00D857AE">
        <w:rPr>
          <w:rFonts w:ascii="Verdana" w:hAnsi="Verdana"/>
          <w:sz w:val="32"/>
          <w:szCs w:val="32"/>
        </w:rPr>
        <w:t xml:space="preserve">- </w:t>
      </w:r>
      <w:hyperlink r:id="rId8" w:history="1">
        <w:r w:rsidRPr="00C70AD9">
          <w:rPr>
            <w:rStyle w:val="Hyperlink"/>
            <w:rFonts w:ascii="Verdana" w:hAnsi="Verdana"/>
            <w:color w:val="00B0F0"/>
            <w:sz w:val="24"/>
            <w:szCs w:val="24"/>
          </w:rPr>
          <w:t>Jerusalem Trust (sfct.org.uk)</w:t>
        </w:r>
      </w:hyperlink>
    </w:p>
    <w:p w14:paraId="7DAEBB8A" w14:textId="14838B97" w:rsidR="00AE1986" w:rsidRDefault="009F65DF" w:rsidP="00800229">
      <w:pPr>
        <w:tabs>
          <w:tab w:val="left" w:pos="1073"/>
        </w:tabs>
        <w:spacing w:after="120"/>
        <w:rPr>
          <w:rFonts w:ascii="Verdana" w:hAnsi="Verdana"/>
          <w:sz w:val="28"/>
          <w:szCs w:val="28"/>
        </w:rPr>
      </w:pPr>
      <w:bookmarkStart w:id="0" w:name="_Hlk103089488"/>
      <w:r>
        <w:rPr>
          <w:rFonts w:ascii="Verdana" w:hAnsi="Verdana"/>
          <w:sz w:val="28"/>
          <w:szCs w:val="28"/>
        </w:rPr>
        <w:t>(Salaries possible)</w:t>
      </w:r>
    </w:p>
    <w:bookmarkEnd w:id="0"/>
    <w:p w14:paraId="5FB030FE" w14:textId="77777777" w:rsidR="00544BFE" w:rsidRPr="00544BFE" w:rsidRDefault="00544BFE" w:rsidP="00800229">
      <w:pPr>
        <w:tabs>
          <w:tab w:val="left" w:pos="1073"/>
        </w:tabs>
        <w:spacing w:after="120" w:line="360" w:lineRule="auto"/>
        <w:rPr>
          <w:rFonts w:ascii="Verdana" w:hAnsi="Verdana"/>
          <w:sz w:val="20"/>
        </w:rPr>
      </w:pPr>
      <w:r w:rsidRPr="00544BFE">
        <w:rPr>
          <w:rFonts w:ascii="Verdana" w:hAnsi="Verdana"/>
          <w:sz w:val="20"/>
        </w:rPr>
        <w:t>The objects of the Trust are:</w:t>
      </w:r>
    </w:p>
    <w:p w14:paraId="05546249" w14:textId="77777777" w:rsidR="00544BFE" w:rsidRPr="00544BFE" w:rsidRDefault="00544BFE" w:rsidP="00800229">
      <w:pPr>
        <w:numPr>
          <w:ilvl w:val="0"/>
          <w:numId w:val="11"/>
        </w:numPr>
        <w:tabs>
          <w:tab w:val="left" w:pos="1073"/>
        </w:tabs>
        <w:spacing w:after="120" w:line="360" w:lineRule="auto"/>
        <w:rPr>
          <w:rFonts w:ascii="Verdana" w:hAnsi="Verdana"/>
          <w:sz w:val="20"/>
        </w:rPr>
      </w:pPr>
      <w:r w:rsidRPr="00544BFE">
        <w:rPr>
          <w:rFonts w:ascii="Verdana" w:hAnsi="Verdana"/>
          <w:sz w:val="20"/>
        </w:rPr>
        <w:t>to advance the Christian religion and promote Christian organisations and the charitable purposes and institutions they support;</w:t>
      </w:r>
    </w:p>
    <w:p w14:paraId="114B2E1D" w14:textId="77777777" w:rsidR="00544BFE" w:rsidRPr="00544BFE" w:rsidRDefault="00544BFE" w:rsidP="00800229">
      <w:pPr>
        <w:numPr>
          <w:ilvl w:val="0"/>
          <w:numId w:val="11"/>
        </w:numPr>
        <w:tabs>
          <w:tab w:val="left" w:pos="1073"/>
        </w:tabs>
        <w:spacing w:after="120" w:line="360" w:lineRule="auto"/>
        <w:rPr>
          <w:rFonts w:ascii="Verdana" w:hAnsi="Verdana"/>
          <w:sz w:val="20"/>
        </w:rPr>
      </w:pPr>
      <w:r w:rsidRPr="00544BFE">
        <w:rPr>
          <w:rFonts w:ascii="Verdana" w:hAnsi="Verdana"/>
          <w:sz w:val="20"/>
        </w:rPr>
        <w:t>to advance Christian education and learning.</w:t>
      </w:r>
    </w:p>
    <w:p w14:paraId="0C34CCBB" w14:textId="77777777" w:rsidR="00544BFE" w:rsidRPr="00544BFE" w:rsidRDefault="00544BFE" w:rsidP="00800229">
      <w:pPr>
        <w:tabs>
          <w:tab w:val="left" w:pos="1073"/>
        </w:tabs>
        <w:spacing w:after="120" w:line="360" w:lineRule="auto"/>
        <w:rPr>
          <w:rFonts w:ascii="Verdana" w:hAnsi="Verdana"/>
          <w:sz w:val="20"/>
        </w:rPr>
      </w:pPr>
      <w:r w:rsidRPr="00544BFE">
        <w:rPr>
          <w:rFonts w:ascii="Verdana" w:hAnsi="Verdana"/>
          <w:sz w:val="20"/>
        </w:rPr>
        <w:t>The trustees’ priority areas are as follows:</w:t>
      </w:r>
    </w:p>
    <w:p w14:paraId="609ECC44" w14:textId="77777777" w:rsidR="00544BFE" w:rsidRPr="00544BFE" w:rsidRDefault="00544BFE" w:rsidP="00800229">
      <w:pPr>
        <w:tabs>
          <w:tab w:val="left" w:pos="1073"/>
        </w:tabs>
        <w:spacing w:after="120" w:line="360" w:lineRule="auto"/>
        <w:rPr>
          <w:rFonts w:ascii="Verdana" w:hAnsi="Verdana"/>
          <w:sz w:val="20"/>
        </w:rPr>
      </w:pPr>
      <w:r w:rsidRPr="00544BFE">
        <w:rPr>
          <w:rFonts w:ascii="Verdana" w:hAnsi="Verdana"/>
          <w:b/>
          <w:bCs/>
          <w:sz w:val="20"/>
        </w:rPr>
        <w:t>Evangelism and Christian Mission in the UK</w:t>
      </w:r>
    </w:p>
    <w:p w14:paraId="470F3E98" w14:textId="77777777" w:rsidR="00544BFE" w:rsidRPr="00544BFE" w:rsidRDefault="00544BFE" w:rsidP="00800229">
      <w:pPr>
        <w:numPr>
          <w:ilvl w:val="0"/>
          <w:numId w:val="12"/>
        </w:numPr>
        <w:tabs>
          <w:tab w:val="left" w:pos="1073"/>
        </w:tabs>
        <w:spacing w:after="120" w:line="360" w:lineRule="auto"/>
        <w:rPr>
          <w:rFonts w:ascii="Verdana" w:hAnsi="Verdana"/>
          <w:sz w:val="20"/>
        </w:rPr>
      </w:pPr>
      <w:r w:rsidRPr="00544BFE">
        <w:rPr>
          <w:rFonts w:ascii="Verdana" w:hAnsi="Verdana"/>
          <w:sz w:val="20"/>
        </w:rPr>
        <w:t xml:space="preserve">Christian projects that develop new ways of working with children and young people, including children who have little or no contact with the church; </w:t>
      </w:r>
    </w:p>
    <w:p w14:paraId="2EE12AA8" w14:textId="77777777" w:rsidR="00544BFE" w:rsidRPr="00544BFE" w:rsidRDefault="00544BFE" w:rsidP="00800229">
      <w:pPr>
        <w:numPr>
          <w:ilvl w:val="0"/>
          <w:numId w:val="12"/>
        </w:numPr>
        <w:tabs>
          <w:tab w:val="left" w:pos="1073"/>
        </w:tabs>
        <w:spacing w:after="120" w:line="360" w:lineRule="auto"/>
        <w:rPr>
          <w:rFonts w:ascii="Verdana" w:hAnsi="Verdana"/>
          <w:sz w:val="20"/>
        </w:rPr>
      </w:pPr>
      <w:r w:rsidRPr="00544BFE">
        <w:rPr>
          <w:rFonts w:ascii="Verdana" w:hAnsi="Verdana"/>
          <w:sz w:val="20"/>
        </w:rPr>
        <w:t>Support for Christian youth work;</w:t>
      </w:r>
    </w:p>
    <w:p w14:paraId="0F2E35EB" w14:textId="77777777" w:rsidR="00544BFE" w:rsidRPr="00544BFE" w:rsidRDefault="00544BFE" w:rsidP="00800229">
      <w:pPr>
        <w:numPr>
          <w:ilvl w:val="0"/>
          <w:numId w:val="12"/>
        </w:numPr>
        <w:tabs>
          <w:tab w:val="left" w:pos="1073"/>
        </w:tabs>
        <w:spacing w:after="120" w:line="360" w:lineRule="auto"/>
        <w:rPr>
          <w:rFonts w:ascii="Verdana" w:hAnsi="Verdana"/>
          <w:sz w:val="20"/>
        </w:rPr>
      </w:pPr>
      <w:r w:rsidRPr="00544BFE">
        <w:rPr>
          <w:rFonts w:ascii="Verdana" w:hAnsi="Verdana"/>
          <w:sz w:val="20"/>
        </w:rPr>
        <w:t>Evangelistic projects, especially new and emerging evangelists;</w:t>
      </w:r>
    </w:p>
    <w:p w14:paraId="7AD72566" w14:textId="77777777" w:rsidR="00544BFE" w:rsidRPr="00544BFE" w:rsidRDefault="00544BFE" w:rsidP="00800229">
      <w:pPr>
        <w:numPr>
          <w:ilvl w:val="0"/>
          <w:numId w:val="12"/>
        </w:numPr>
        <w:tabs>
          <w:tab w:val="left" w:pos="1073"/>
        </w:tabs>
        <w:spacing w:after="120" w:line="360" w:lineRule="auto"/>
        <w:rPr>
          <w:rFonts w:ascii="Verdana" w:hAnsi="Verdana"/>
          <w:sz w:val="20"/>
        </w:rPr>
      </w:pPr>
      <w:r w:rsidRPr="00544BFE">
        <w:rPr>
          <w:rFonts w:ascii="Verdana" w:hAnsi="Verdana"/>
          <w:sz w:val="20"/>
        </w:rPr>
        <w:t>Work with prisoners, ex-</w:t>
      </w:r>
      <w:proofErr w:type="gramStart"/>
      <w:r w:rsidRPr="00544BFE">
        <w:rPr>
          <w:rFonts w:ascii="Verdana" w:hAnsi="Verdana"/>
          <w:sz w:val="20"/>
        </w:rPr>
        <w:t>prisoners</w:t>
      </w:r>
      <w:proofErr w:type="gramEnd"/>
      <w:r w:rsidRPr="00544BFE">
        <w:rPr>
          <w:rFonts w:ascii="Verdana" w:hAnsi="Verdana"/>
          <w:sz w:val="20"/>
        </w:rPr>
        <w:t xml:space="preserve"> and their families.</w:t>
      </w:r>
    </w:p>
    <w:p w14:paraId="2AC2C0A1" w14:textId="77777777" w:rsidR="00544BFE" w:rsidRPr="00544BFE" w:rsidRDefault="00544BFE" w:rsidP="00800229">
      <w:pPr>
        <w:tabs>
          <w:tab w:val="left" w:pos="1073"/>
        </w:tabs>
        <w:spacing w:after="120" w:line="360" w:lineRule="auto"/>
        <w:rPr>
          <w:rFonts w:ascii="Verdana" w:hAnsi="Verdana"/>
          <w:sz w:val="20"/>
        </w:rPr>
      </w:pPr>
      <w:r w:rsidRPr="00544BFE">
        <w:rPr>
          <w:rFonts w:ascii="Verdana" w:hAnsi="Verdana"/>
          <w:b/>
          <w:bCs/>
          <w:sz w:val="20"/>
        </w:rPr>
        <w:t>Christian Education</w:t>
      </w:r>
      <w:r w:rsidRPr="00544BFE">
        <w:rPr>
          <w:rFonts w:ascii="Verdana" w:hAnsi="Verdana"/>
          <w:sz w:val="20"/>
        </w:rPr>
        <w:t xml:space="preserve"> </w:t>
      </w:r>
    </w:p>
    <w:p w14:paraId="0C649CA9" w14:textId="77777777" w:rsidR="00544BFE" w:rsidRPr="00544BFE" w:rsidRDefault="00544BFE" w:rsidP="00800229">
      <w:pPr>
        <w:numPr>
          <w:ilvl w:val="0"/>
          <w:numId w:val="13"/>
        </w:numPr>
        <w:tabs>
          <w:tab w:val="left" w:pos="1073"/>
        </w:tabs>
        <w:spacing w:after="120" w:line="360" w:lineRule="auto"/>
        <w:rPr>
          <w:rFonts w:ascii="Verdana" w:hAnsi="Verdana"/>
          <w:sz w:val="20"/>
        </w:rPr>
      </w:pPr>
      <w:r w:rsidRPr="00544BFE">
        <w:rPr>
          <w:rFonts w:ascii="Verdana" w:hAnsi="Verdana"/>
          <w:sz w:val="20"/>
        </w:rPr>
        <w:t>The development of Christian curriculum resource materials for schools in RE and across the curriculum;</w:t>
      </w:r>
    </w:p>
    <w:p w14:paraId="0ADAAD67" w14:textId="77777777" w:rsidR="00544BFE" w:rsidRPr="00544BFE" w:rsidRDefault="00544BFE" w:rsidP="00800229">
      <w:pPr>
        <w:numPr>
          <w:ilvl w:val="0"/>
          <w:numId w:val="13"/>
        </w:numPr>
        <w:tabs>
          <w:tab w:val="left" w:pos="1073"/>
        </w:tabs>
        <w:spacing w:after="120" w:line="360" w:lineRule="auto"/>
        <w:rPr>
          <w:rFonts w:ascii="Verdana" w:hAnsi="Verdana"/>
          <w:sz w:val="20"/>
        </w:rPr>
      </w:pPr>
      <w:r w:rsidRPr="00544BFE">
        <w:rPr>
          <w:rFonts w:ascii="Verdana" w:hAnsi="Verdana"/>
          <w:sz w:val="20"/>
        </w:rPr>
        <w:t xml:space="preserve">Support of RE as a subject, both in curriculum development and teacher training; </w:t>
      </w:r>
    </w:p>
    <w:p w14:paraId="023B1021" w14:textId="77777777" w:rsidR="00544BFE" w:rsidRPr="00544BFE" w:rsidRDefault="00544BFE" w:rsidP="00800229">
      <w:pPr>
        <w:numPr>
          <w:ilvl w:val="0"/>
          <w:numId w:val="13"/>
        </w:numPr>
        <w:tabs>
          <w:tab w:val="left" w:pos="1073"/>
        </w:tabs>
        <w:spacing w:after="120" w:line="360" w:lineRule="auto"/>
        <w:rPr>
          <w:rFonts w:ascii="Verdana" w:hAnsi="Verdana"/>
          <w:sz w:val="20"/>
        </w:rPr>
      </w:pPr>
      <w:r w:rsidRPr="00544BFE">
        <w:rPr>
          <w:rFonts w:ascii="Verdana" w:hAnsi="Verdana"/>
          <w:sz w:val="20"/>
        </w:rPr>
        <w:t xml:space="preserve">The support, </w:t>
      </w:r>
      <w:proofErr w:type="gramStart"/>
      <w:r w:rsidRPr="00544BFE">
        <w:rPr>
          <w:rFonts w:ascii="Verdana" w:hAnsi="Verdana"/>
          <w:sz w:val="20"/>
        </w:rPr>
        <w:t>training</w:t>
      </w:r>
      <w:proofErr w:type="gramEnd"/>
      <w:r w:rsidRPr="00544BFE">
        <w:rPr>
          <w:rFonts w:ascii="Verdana" w:hAnsi="Verdana"/>
          <w:sz w:val="20"/>
        </w:rPr>
        <w:t xml:space="preserve"> and retention of Christian teachers in all subjects;</w:t>
      </w:r>
    </w:p>
    <w:p w14:paraId="2EE66EF2" w14:textId="77777777" w:rsidR="00544BFE" w:rsidRPr="00544BFE" w:rsidRDefault="00544BFE" w:rsidP="00800229">
      <w:pPr>
        <w:numPr>
          <w:ilvl w:val="0"/>
          <w:numId w:val="13"/>
        </w:numPr>
        <w:tabs>
          <w:tab w:val="left" w:pos="1073"/>
        </w:tabs>
        <w:spacing w:after="120" w:line="360" w:lineRule="auto"/>
        <w:rPr>
          <w:rFonts w:ascii="Verdana" w:hAnsi="Verdana"/>
          <w:sz w:val="20"/>
        </w:rPr>
      </w:pPr>
      <w:r w:rsidRPr="00544BFE">
        <w:rPr>
          <w:rFonts w:ascii="Verdana" w:hAnsi="Verdana"/>
          <w:sz w:val="20"/>
        </w:rPr>
        <w:t>Adult lay Christian training and education;</w:t>
      </w:r>
    </w:p>
    <w:p w14:paraId="593B1328" w14:textId="410A40A7" w:rsidR="00544BFE" w:rsidRDefault="00544BFE" w:rsidP="00800229">
      <w:pPr>
        <w:numPr>
          <w:ilvl w:val="0"/>
          <w:numId w:val="13"/>
        </w:numPr>
        <w:tabs>
          <w:tab w:val="left" w:pos="1073"/>
        </w:tabs>
        <w:spacing w:after="120" w:line="360" w:lineRule="auto"/>
        <w:rPr>
          <w:rFonts w:ascii="Verdana" w:hAnsi="Verdana"/>
          <w:sz w:val="20"/>
        </w:rPr>
      </w:pPr>
      <w:r w:rsidRPr="00544BFE">
        <w:rPr>
          <w:rFonts w:ascii="Verdana" w:hAnsi="Verdana"/>
          <w:sz w:val="20"/>
        </w:rPr>
        <w:t>Projects which encourage Christians in leadership in schools;</w:t>
      </w:r>
    </w:p>
    <w:p w14:paraId="415F0DB3" w14:textId="77777777" w:rsidR="00B168D0" w:rsidRPr="00544BFE" w:rsidRDefault="00B168D0" w:rsidP="00800229">
      <w:pPr>
        <w:tabs>
          <w:tab w:val="left" w:pos="1073"/>
        </w:tabs>
        <w:spacing w:after="120" w:line="360" w:lineRule="auto"/>
        <w:ind w:left="720"/>
        <w:rPr>
          <w:rFonts w:ascii="Verdana" w:hAnsi="Verdana"/>
          <w:sz w:val="20"/>
        </w:rPr>
      </w:pPr>
    </w:p>
    <w:p w14:paraId="22293939" w14:textId="0C09E1E3" w:rsidR="00B168D0" w:rsidRPr="00D857AE" w:rsidRDefault="00B168D0" w:rsidP="00800229">
      <w:pPr>
        <w:rPr>
          <w:rFonts w:ascii="Verdana" w:hAnsi="Verdana"/>
          <w:sz w:val="32"/>
          <w:szCs w:val="32"/>
        </w:rPr>
      </w:pPr>
      <w:r w:rsidRPr="00D857AE">
        <w:rPr>
          <w:rFonts w:ascii="Verdana" w:hAnsi="Verdana"/>
          <w:b/>
          <w:bCs/>
          <w:color w:val="000000" w:themeColor="text1"/>
          <w:sz w:val="32"/>
          <w:szCs w:val="32"/>
        </w:rPr>
        <w:t xml:space="preserve">Henry Smith Foundation </w:t>
      </w:r>
      <w:hyperlink r:id="rId9" w:history="1">
        <w:r w:rsidRPr="004C01FD">
          <w:rPr>
            <w:rFonts w:ascii="Verdana" w:hAnsi="Verdana"/>
            <w:color w:val="0000FF"/>
            <w:sz w:val="24"/>
            <w:szCs w:val="24"/>
            <w:u w:val="single"/>
          </w:rPr>
          <w:t>A Grant Giving Charity</w:t>
        </w:r>
      </w:hyperlink>
    </w:p>
    <w:p w14:paraId="52F73BE3" w14:textId="77777777" w:rsidR="009F65DF" w:rsidRDefault="009F65DF" w:rsidP="00800229">
      <w:pPr>
        <w:tabs>
          <w:tab w:val="left" w:pos="1073"/>
        </w:tabs>
        <w:spacing w:after="120"/>
        <w:rPr>
          <w:rFonts w:ascii="Verdana" w:hAnsi="Verdana"/>
          <w:sz w:val="28"/>
          <w:szCs w:val="28"/>
        </w:rPr>
      </w:pPr>
      <w:r>
        <w:rPr>
          <w:rFonts w:ascii="Verdana" w:hAnsi="Verdana"/>
          <w:sz w:val="28"/>
          <w:szCs w:val="28"/>
        </w:rPr>
        <w:t>(Salaries possible)</w:t>
      </w:r>
    </w:p>
    <w:p w14:paraId="68DC19A9" w14:textId="715F90A1" w:rsidR="00B168D0" w:rsidRPr="00B168D0" w:rsidRDefault="00B168D0" w:rsidP="00800229">
      <w:pPr>
        <w:tabs>
          <w:tab w:val="left" w:pos="284"/>
        </w:tabs>
        <w:spacing w:line="360" w:lineRule="auto"/>
        <w:rPr>
          <w:rFonts w:ascii="Verdana" w:hAnsi="Verdana"/>
          <w:color w:val="000000" w:themeColor="text1"/>
          <w:sz w:val="20"/>
        </w:rPr>
      </w:pPr>
      <w:r w:rsidRPr="00B168D0">
        <w:rPr>
          <w:rFonts w:ascii="Verdana" w:hAnsi="Verdana"/>
          <w:color w:val="000000" w:themeColor="text1"/>
          <w:sz w:val="20"/>
        </w:rPr>
        <w:t xml:space="preserve">The four priority areas for the Christian Projects grant programme are as </w:t>
      </w:r>
      <w:proofErr w:type="gramStart"/>
      <w:r w:rsidRPr="00B168D0">
        <w:rPr>
          <w:rFonts w:ascii="Verdana" w:hAnsi="Verdana"/>
          <w:color w:val="000000" w:themeColor="text1"/>
          <w:sz w:val="20"/>
        </w:rPr>
        <w:t>follows</w:t>
      </w:r>
      <w:proofErr w:type="gramEnd"/>
    </w:p>
    <w:tbl>
      <w:tblPr>
        <w:tblW w:w="5000" w:type="pct"/>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1908"/>
        <w:gridCol w:w="7146"/>
      </w:tblGrid>
      <w:tr w:rsidR="00B168D0" w:rsidRPr="00B168D0" w14:paraId="3E52AB51" w14:textId="77777777" w:rsidTr="009B2047">
        <w:tc>
          <w:tcPr>
            <w:tcW w:w="1662" w:type="dxa"/>
            <w:tcBorders>
              <w:top w:val="single" w:sz="6" w:space="0" w:color="EEEEEE"/>
            </w:tcBorders>
            <w:tcMar>
              <w:top w:w="90" w:type="dxa"/>
              <w:left w:w="360" w:type="dxa"/>
              <w:bottom w:w="90" w:type="dxa"/>
              <w:right w:w="360" w:type="dxa"/>
            </w:tcMar>
            <w:hideMark/>
          </w:tcPr>
          <w:p w14:paraId="5ED167B2" w14:textId="77777777" w:rsidR="00B168D0" w:rsidRPr="00B168D0" w:rsidRDefault="00B168D0" w:rsidP="00800229">
            <w:pPr>
              <w:tabs>
                <w:tab w:val="left" w:pos="284"/>
              </w:tabs>
              <w:spacing w:line="360" w:lineRule="auto"/>
              <w:rPr>
                <w:rFonts w:ascii="Verdana" w:hAnsi="Verdana"/>
                <w:color w:val="000000" w:themeColor="text1"/>
                <w:sz w:val="20"/>
              </w:rPr>
            </w:pPr>
            <w:r w:rsidRPr="00B168D0">
              <w:rPr>
                <w:rFonts w:ascii="Verdana" w:hAnsi="Verdana"/>
                <w:b/>
                <w:bCs/>
                <w:color w:val="000000" w:themeColor="text1"/>
                <w:sz w:val="20"/>
              </w:rPr>
              <w:t> </w:t>
            </w:r>
            <w:proofErr w:type="gramStart"/>
            <w:r w:rsidRPr="00B168D0">
              <w:rPr>
                <w:rFonts w:ascii="Verdana" w:hAnsi="Verdana"/>
                <w:b/>
                <w:bCs/>
                <w:color w:val="000000" w:themeColor="text1"/>
                <w:sz w:val="20"/>
              </w:rPr>
              <w:t>Priority  1</w:t>
            </w:r>
            <w:proofErr w:type="gramEnd"/>
          </w:p>
        </w:tc>
        <w:tc>
          <w:tcPr>
            <w:tcW w:w="7348" w:type="dxa"/>
            <w:tcBorders>
              <w:top w:val="single" w:sz="6" w:space="0" w:color="EEEEEE"/>
            </w:tcBorders>
            <w:tcMar>
              <w:top w:w="90" w:type="dxa"/>
              <w:left w:w="360" w:type="dxa"/>
              <w:bottom w:w="90" w:type="dxa"/>
              <w:right w:w="360" w:type="dxa"/>
            </w:tcMar>
            <w:hideMark/>
          </w:tcPr>
          <w:p w14:paraId="228408CF" w14:textId="77777777" w:rsidR="00B168D0" w:rsidRPr="00B168D0" w:rsidRDefault="00B168D0" w:rsidP="00800229">
            <w:pPr>
              <w:tabs>
                <w:tab w:val="left" w:pos="284"/>
              </w:tabs>
              <w:spacing w:line="360" w:lineRule="auto"/>
              <w:rPr>
                <w:rFonts w:ascii="Verdana" w:hAnsi="Verdana"/>
                <w:color w:val="000000" w:themeColor="text1"/>
                <w:sz w:val="20"/>
              </w:rPr>
            </w:pPr>
            <w:r w:rsidRPr="00B168D0">
              <w:rPr>
                <w:rFonts w:ascii="Verdana" w:hAnsi="Verdana"/>
                <w:color w:val="000000" w:themeColor="text1"/>
                <w:sz w:val="20"/>
              </w:rPr>
              <w:t>Meeting the spiritual needs of older people, including those with dementia</w:t>
            </w:r>
          </w:p>
        </w:tc>
      </w:tr>
      <w:tr w:rsidR="00B168D0" w:rsidRPr="00B168D0" w14:paraId="7A3D03C5" w14:textId="77777777" w:rsidTr="009B2047">
        <w:tc>
          <w:tcPr>
            <w:tcW w:w="0" w:type="auto"/>
            <w:tcBorders>
              <w:top w:val="single" w:sz="6" w:space="0" w:color="EEEEEE"/>
            </w:tcBorders>
            <w:tcMar>
              <w:top w:w="90" w:type="dxa"/>
              <w:left w:w="360" w:type="dxa"/>
              <w:bottom w:w="90" w:type="dxa"/>
              <w:right w:w="360" w:type="dxa"/>
            </w:tcMar>
            <w:hideMark/>
          </w:tcPr>
          <w:p w14:paraId="04830C29" w14:textId="77777777" w:rsidR="00B168D0" w:rsidRPr="00B168D0" w:rsidRDefault="00B168D0" w:rsidP="00800229">
            <w:pPr>
              <w:tabs>
                <w:tab w:val="left" w:pos="284"/>
              </w:tabs>
              <w:spacing w:line="360" w:lineRule="auto"/>
              <w:rPr>
                <w:rFonts w:ascii="Verdana" w:hAnsi="Verdana"/>
                <w:color w:val="000000" w:themeColor="text1"/>
                <w:sz w:val="20"/>
              </w:rPr>
            </w:pPr>
            <w:r w:rsidRPr="00B168D0">
              <w:rPr>
                <w:rFonts w:ascii="Verdana" w:hAnsi="Verdana"/>
                <w:b/>
                <w:bCs/>
                <w:color w:val="000000" w:themeColor="text1"/>
                <w:sz w:val="20"/>
              </w:rPr>
              <w:t> </w:t>
            </w:r>
            <w:proofErr w:type="gramStart"/>
            <w:r w:rsidRPr="00B168D0">
              <w:rPr>
                <w:rFonts w:ascii="Verdana" w:hAnsi="Verdana"/>
                <w:b/>
                <w:bCs/>
                <w:color w:val="000000" w:themeColor="text1"/>
                <w:sz w:val="20"/>
              </w:rPr>
              <w:t>Priority  2</w:t>
            </w:r>
            <w:proofErr w:type="gramEnd"/>
          </w:p>
        </w:tc>
        <w:tc>
          <w:tcPr>
            <w:tcW w:w="0" w:type="auto"/>
            <w:tcBorders>
              <w:top w:val="single" w:sz="6" w:space="0" w:color="EEEEEE"/>
            </w:tcBorders>
            <w:tcMar>
              <w:top w:w="90" w:type="dxa"/>
              <w:left w:w="360" w:type="dxa"/>
              <w:bottom w:w="90" w:type="dxa"/>
              <w:right w:w="360" w:type="dxa"/>
            </w:tcMar>
            <w:hideMark/>
          </w:tcPr>
          <w:p w14:paraId="32762A2E" w14:textId="77777777" w:rsidR="00B168D0" w:rsidRPr="00B168D0" w:rsidRDefault="00B168D0" w:rsidP="00800229">
            <w:pPr>
              <w:tabs>
                <w:tab w:val="left" w:pos="284"/>
              </w:tabs>
              <w:spacing w:line="360" w:lineRule="auto"/>
              <w:rPr>
                <w:rFonts w:ascii="Verdana" w:hAnsi="Verdana"/>
                <w:color w:val="000000" w:themeColor="text1"/>
                <w:sz w:val="20"/>
              </w:rPr>
            </w:pPr>
            <w:r w:rsidRPr="00B168D0">
              <w:rPr>
                <w:rFonts w:ascii="Verdana" w:hAnsi="Verdana"/>
                <w:color w:val="000000" w:themeColor="text1"/>
                <w:sz w:val="20"/>
              </w:rPr>
              <w:t>Meeting the spiritual needs of those with a learning disability and those who have cognitive impairments</w:t>
            </w:r>
          </w:p>
        </w:tc>
      </w:tr>
      <w:tr w:rsidR="00B168D0" w:rsidRPr="00B168D0" w14:paraId="7FD7BEF1" w14:textId="77777777" w:rsidTr="009B2047">
        <w:tc>
          <w:tcPr>
            <w:tcW w:w="0" w:type="auto"/>
            <w:tcBorders>
              <w:top w:val="single" w:sz="6" w:space="0" w:color="EEEEEE"/>
            </w:tcBorders>
            <w:tcMar>
              <w:top w:w="90" w:type="dxa"/>
              <w:left w:w="360" w:type="dxa"/>
              <w:bottom w:w="90" w:type="dxa"/>
              <w:right w:w="360" w:type="dxa"/>
            </w:tcMar>
            <w:hideMark/>
          </w:tcPr>
          <w:p w14:paraId="11C68D56" w14:textId="77777777" w:rsidR="00B168D0" w:rsidRPr="00B168D0" w:rsidRDefault="00B168D0" w:rsidP="00800229">
            <w:pPr>
              <w:tabs>
                <w:tab w:val="left" w:pos="284"/>
              </w:tabs>
              <w:spacing w:line="360" w:lineRule="auto"/>
              <w:rPr>
                <w:rFonts w:ascii="Verdana" w:hAnsi="Verdana"/>
                <w:color w:val="000000" w:themeColor="text1"/>
                <w:sz w:val="20"/>
              </w:rPr>
            </w:pPr>
            <w:r w:rsidRPr="00B168D0">
              <w:rPr>
                <w:rFonts w:ascii="Verdana" w:hAnsi="Verdana"/>
                <w:b/>
                <w:bCs/>
                <w:color w:val="000000" w:themeColor="text1"/>
                <w:sz w:val="20"/>
              </w:rPr>
              <w:lastRenderedPageBreak/>
              <w:t> </w:t>
            </w:r>
            <w:proofErr w:type="gramStart"/>
            <w:r w:rsidRPr="00B168D0">
              <w:rPr>
                <w:rFonts w:ascii="Verdana" w:hAnsi="Verdana"/>
                <w:b/>
                <w:bCs/>
                <w:color w:val="000000" w:themeColor="text1"/>
                <w:sz w:val="20"/>
              </w:rPr>
              <w:t>Priority  3</w:t>
            </w:r>
            <w:proofErr w:type="gramEnd"/>
          </w:p>
        </w:tc>
        <w:tc>
          <w:tcPr>
            <w:tcW w:w="0" w:type="auto"/>
            <w:tcBorders>
              <w:top w:val="single" w:sz="6" w:space="0" w:color="EEEEEE"/>
            </w:tcBorders>
            <w:tcMar>
              <w:top w:w="90" w:type="dxa"/>
              <w:left w:w="360" w:type="dxa"/>
              <w:bottom w:w="90" w:type="dxa"/>
              <w:right w:w="360" w:type="dxa"/>
            </w:tcMar>
            <w:hideMark/>
          </w:tcPr>
          <w:p w14:paraId="0928DDF5" w14:textId="77777777" w:rsidR="00B168D0" w:rsidRPr="00B168D0" w:rsidRDefault="00B168D0" w:rsidP="00800229">
            <w:pPr>
              <w:tabs>
                <w:tab w:val="left" w:pos="284"/>
              </w:tabs>
              <w:spacing w:line="360" w:lineRule="auto"/>
              <w:rPr>
                <w:rFonts w:ascii="Verdana" w:hAnsi="Verdana"/>
                <w:color w:val="000000" w:themeColor="text1"/>
                <w:sz w:val="20"/>
              </w:rPr>
            </w:pPr>
            <w:r w:rsidRPr="00B168D0">
              <w:rPr>
                <w:rFonts w:ascii="Verdana" w:hAnsi="Verdana"/>
                <w:color w:val="000000" w:themeColor="text1"/>
                <w:sz w:val="20"/>
              </w:rPr>
              <w:t>Reaching out to the unchurched – especially young people and young families – by nurturing their spiritual interest and well-being</w:t>
            </w:r>
          </w:p>
        </w:tc>
      </w:tr>
      <w:tr w:rsidR="00B168D0" w:rsidRPr="00B168D0" w14:paraId="049BA3E6" w14:textId="77777777" w:rsidTr="009B2047">
        <w:tc>
          <w:tcPr>
            <w:tcW w:w="0" w:type="auto"/>
            <w:tcBorders>
              <w:top w:val="single" w:sz="6" w:space="0" w:color="EEEEEE"/>
            </w:tcBorders>
            <w:tcMar>
              <w:top w:w="90" w:type="dxa"/>
              <w:left w:w="360" w:type="dxa"/>
              <w:bottom w:w="90" w:type="dxa"/>
              <w:right w:w="360" w:type="dxa"/>
            </w:tcMar>
            <w:hideMark/>
          </w:tcPr>
          <w:p w14:paraId="12C51392" w14:textId="77777777" w:rsidR="00B168D0" w:rsidRPr="00B168D0" w:rsidRDefault="00B168D0" w:rsidP="00800229">
            <w:pPr>
              <w:tabs>
                <w:tab w:val="left" w:pos="284"/>
              </w:tabs>
              <w:spacing w:line="360" w:lineRule="auto"/>
              <w:rPr>
                <w:rFonts w:ascii="Verdana" w:hAnsi="Verdana"/>
                <w:color w:val="000000" w:themeColor="text1"/>
                <w:sz w:val="20"/>
              </w:rPr>
            </w:pPr>
            <w:r w:rsidRPr="00B168D0">
              <w:rPr>
                <w:rFonts w:ascii="Verdana" w:hAnsi="Verdana"/>
                <w:b/>
                <w:bCs/>
                <w:color w:val="000000" w:themeColor="text1"/>
                <w:sz w:val="20"/>
              </w:rPr>
              <w:t> </w:t>
            </w:r>
            <w:proofErr w:type="gramStart"/>
            <w:r w:rsidRPr="00B168D0">
              <w:rPr>
                <w:rFonts w:ascii="Verdana" w:hAnsi="Verdana"/>
                <w:b/>
                <w:bCs/>
                <w:color w:val="000000" w:themeColor="text1"/>
                <w:sz w:val="20"/>
              </w:rPr>
              <w:t>Priority  4</w:t>
            </w:r>
            <w:proofErr w:type="gramEnd"/>
          </w:p>
        </w:tc>
        <w:tc>
          <w:tcPr>
            <w:tcW w:w="0" w:type="auto"/>
            <w:tcBorders>
              <w:top w:val="single" w:sz="6" w:space="0" w:color="EEEEEE"/>
            </w:tcBorders>
            <w:tcMar>
              <w:top w:w="90" w:type="dxa"/>
              <w:left w:w="360" w:type="dxa"/>
              <w:bottom w:w="90" w:type="dxa"/>
              <w:right w:w="360" w:type="dxa"/>
            </w:tcMar>
            <w:hideMark/>
          </w:tcPr>
          <w:p w14:paraId="2D8C90CC" w14:textId="77777777" w:rsidR="00B168D0" w:rsidRPr="00B168D0" w:rsidRDefault="00B168D0" w:rsidP="00800229">
            <w:pPr>
              <w:tabs>
                <w:tab w:val="left" w:pos="284"/>
              </w:tabs>
              <w:spacing w:line="360" w:lineRule="auto"/>
              <w:rPr>
                <w:rFonts w:ascii="Verdana" w:hAnsi="Verdana"/>
                <w:color w:val="000000" w:themeColor="text1"/>
                <w:sz w:val="20"/>
              </w:rPr>
            </w:pPr>
            <w:r w:rsidRPr="00B168D0">
              <w:rPr>
                <w:rFonts w:ascii="Verdana" w:hAnsi="Verdana"/>
                <w:color w:val="000000" w:themeColor="text1"/>
                <w:sz w:val="20"/>
              </w:rPr>
              <w:t>Projects which support and care for Anglican clergy at times of acute need</w:t>
            </w:r>
          </w:p>
        </w:tc>
      </w:tr>
    </w:tbl>
    <w:p w14:paraId="61EB7476" w14:textId="77777777" w:rsidR="00B168D0" w:rsidRPr="00B168D0" w:rsidRDefault="00B168D0" w:rsidP="00800229">
      <w:pPr>
        <w:tabs>
          <w:tab w:val="left" w:pos="284"/>
        </w:tabs>
        <w:spacing w:line="360" w:lineRule="auto"/>
        <w:rPr>
          <w:rFonts w:ascii="Verdana" w:hAnsi="Verdana"/>
          <w:color w:val="000000" w:themeColor="text1"/>
          <w:sz w:val="20"/>
        </w:rPr>
      </w:pPr>
      <w:r w:rsidRPr="00B168D0">
        <w:rPr>
          <w:rFonts w:ascii="Verdana" w:hAnsi="Verdana"/>
          <w:color w:val="000000" w:themeColor="text1"/>
          <w:sz w:val="20"/>
        </w:rPr>
        <w:t>The priorities all have equal weighting, no one is more important than another. If you are considering applying, check that your project strongly fits one of these priorities. If your project fits more than one priority that’s OK too.</w:t>
      </w:r>
    </w:p>
    <w:p w14:paraId="20DFBEC4" w14:textId="77777777" w:rsidR="00B168D0" w:rsidRPr="00B168D0" w:rsidRDefault="00B168D0" w:rsidP="00800229">
      <w:pPr>
        <w:tabs>
          <w:tab w:val="left" w:pos="284"/>
        </w:tabs>
        <w:spacing w:line="360" w:lineRule="auto"/>
        <w:rPr>
          <w:rFonts w:ascii="Verdana" w:hAnsi="Verdana"/>
          <w:color w:val="000000" w:themeColor="text1"/>
          <w:sz w:val="20"/>
        </w:rPr>
      </w:pPr>
      <w:r w:rsidRPr="00B168D0">
        <w:rPr>
          <w:rFonts w:ascii="Verdana" w:hAnsi="Verdana"/>
          <w:color w:val="000000" w:themeColor="text1"/>
          <w:sz w:val="20"/>
        </w:rPr>
        <w:t>If you are applying under Priority 3 – reaching out to the unchurched please note:</w:t>
      </w:r>
    </w:p>
    <w:p w14:paraId="42A62E42" w14:textId="77777777" w:rsidR="00B168D0" w:rsidRPr="00B168D0" w:rsidRDefault="00B168D0" w:rsidP="00800229">
      <w:pPr>
        <w:numPr>
          <w:ilvl w:val="0"/>
          <w:numId w:val="14"/>
        </w:numPr>
        <w:tabs>
          <w:tab w:val="left" w:pos="284"/>
        </w:tabs>
        <w:spacing w:line="360" w:lineRule="auto"/>
        <w:rPr>
          <w:rFonts w:ascii="Verdana" w:hAnsi="Verdana"/>
          <w:color w:val="000000" w:themeColor="text1"/>
          <w:sz w:val="20"/>
        </w:rPr>
      </w:pPr>
      <w:r w:rsidRPr="00B168D0">
        <w:rPr>
          <w:rFonts w:ascii="Verdana" w:hAnsi="Verdana"/>
          <w:color w:val="000000" w:themeColor="text1"/>
          <w:sz w:val="20"/>
        </w:rPr>
        <w:t>we are looking for projects which are primarily and explicitly about promoting the Christian faith, that lead to tangible progress and growth in people’s faith journeys and that lead directly to church growth.</w:t>
      </w:r>
    </w:p>
    <w:p w14:paraId="7C4977A2" w14:textId="64F7F17F" w:rsidR="00B168D0" w:rsidRDefault="00B168D0" w:rsidP="00800229">
      <w:pPr>
        <w:numPr>
          <w:ilvl w:val="0"/>
          <w:numId w:val="14"/>
        </w:numPr>
        <w:tabs>
          <w:tab w:val="left" w:pos="284"/>
        </w:tabs>
        <w:spacing w:line="360" w:lineRule="auto"/>
        <w:rPr>
          <w:rFonts w:ascii="Verdana" w:hAnsi="Verdana"/>
          <w:color w:val="000000" w:themeColor="text1"/>
          <w:sz w:val="20"/>
        </w:rPr>
      </w:pPr>
      <w:r w:rsidRPr="00B168D0">
        <w:rPr>
          <w:rFonts w:ascii="Verdana" w:hAnsi="Verdana"/>
          <w:color w:val="000000" w:themeColor="text1"/>
          <w:sz w:val="20"/>
        </w:rPr>
        <w:t>we are not looking for projects motivated by Christian faith that are delivering social action, such as: general community outreach work, work focussed on reducing poverty and inequality or enhancing community cohesion.</w:t>
      </w:r>
    </w:p>
    <w:p w14:paraId="16F871C1" w14:textId="77777777" w:rsidR="004C01FD" w:rsidRDefault="004C01FD" w:rsidP="00800229">
      <w:pPr>
        <w:tabs>
          <w:tab w:val="left" w:pos="284"/>
        </w:tabs>
        <w:spacing w:line="360" w:lineRule="auto"/>
        <w:ind w:left="720"/>
        <w:rPr>
          <w:rFonts w:ascii="Verdana" w:hAnsi="Verdana"/>
          <w:color w:val="000000" w:themeColor="text1"/>
          <w:sz w:val="20"/>
        </w:rPr>
      </w:pPr>
    </w:p>
    <w:p w14:paraId="353C3036" w14:textId="48B33B0C" w:rsidR="00CC08B3" w:rsidRPr="00B168D0" w:rsidRDefault="00CC08B3" w:rsidP="00800229">
      <w:pPr>
        <w:tabs>
          <w:tab w:val="left" w:pos="284"/>
        </w:tabs>
        <w:spacing w:line="360" w:lineRule="auto"/>
        <w:rPr>
          <w:rFonts w:ascii="Verdana" w:hAnsi="Verdana"/>
          <w:color w:val="000000" w:themeColor="text1"/>
          <w:sz w:val="20"/>
        </w:rPr>
      </w:pPr>
      <w:r w:rsidRPr="004C01FD">
        <w:rPr>
          <w:rFonts w:ascii="Verdana" w:hAnsi="Verdana"/>
          <w:b/>
          <w:bCs/>
          <w:sz w:val="32"/>
          <w:szCs w:val="32"/>
          <w:lang w:val="en-US"/>
        </w:rPr>
        <w:t>Garfield Weston</w:t>
      </w:r>
      <w:r w:rsidRPr="00E30BAD">
        <w:rPr>
          <w:rFonts w:ascii="Verdana" w:hAnsi="Verdana"/>
          <w:sz w:val="32"/>
          <w:szCs w:val="32"/>
          <w:lang w:val="en-US"/>
        </w:rPr>
        <w:t xml:space="preserve"> </w:t>
      </w:r>
      <w:r w:rsidRPr="00E30BAD">
        <w:rPr>
          <w:rFonts w:ascii="Verdana" w:hAnsi="Verdana"/>
          <w:sz w:val="32"/>
          <w:szCs w:val="32"/>
        </w:rPr>
        <w:t xml:space="preserve">- </w:t>
      </w:r>
      <w:hyperlink r:id="rId10" w:history="1">
        <w:r w:rsidRPr="004C01FD">
          <w:rPr>
            <w:rFonts w:ascii="Verdana" w:hAnsi="Verdana"/>
            <w:color w:val="0000FF"/>
            <w:sz w:val="24"/>
            <w:szCs w:val="24"/>
            <w:u w:val="single"/>
          </w:rPr>
          <w:t>Garfield Weston Foundation</w:t>
        </w:r>
      </w:hyperlink>
    </w:p>
    <w:p w14:paraId="46EB2519" w14:textId="6AA3B5B7" w:rsidR="009F65DF" w:rsidRPr="007331A3" w:rsidRDefault="009F65DF" w:rsidP="00800229">
      <w:pPr>
        <w:tabs>
          <w:tab w:val="left" w:pos="1073"/>
        </w:tabs>
        <w:spacing w:after="120"/>
        <w:rPr>
          <w:rFonts w:ascii="Verdana" w:hAnsi="Verdana"/>
          <w:sz w:val="28"/>
          <w:szCs w:val="28"/>
        </w:rPr>
      </w:pPr>
      <w:r>
        <w:rPr>
          <w:rFonts w:ascii="Verdana" w:hAnsi="Verdana"/>
          <w:sz w:val="28"/>
          <w:szCs w:val="28"/>
        </w:rPr>
        <w:t>(Salaries possible)</w:t>
      </w:r>
    </w:p>
    <w:p w14:paraId="6433E116" w14:textId="31272CB7" w:rsidR="008D0A44" w:rsidRPr="008D0A44" w:rsidRDefault="008D0A44" w:rsidP="00800229">
      <w:pPr>
        <w:tabs>
          <w:tab w:val="left" w:pos="284"/>
        </w:tabs>
        <w:spacing w:line="360" w:lineRule="auto"/>
        <w:rPr>
          <w:rFonts w:ascii="Verdana" w:hAnsi="Verdana"/>
          <w:b/>
          <w:bCs/>
          <w:color w:val="000000" w:themeColor="text1"/>
          <w:sz w:val="20"/>
        </w:rPr>
      </w:pPr>
      <w:r w:rsidRPr="008D0A44">
        <w:rPr>
          <w:rFonts w:ascii="Verdana" w:hAnsi="Verdana"/>
          <w:b/>
          <w:bCs/>
          <w:color w:val="000000" w:themeColor="text1"/>
          <w:sz w:val="20"/>
        </w:rPr>
        <w:t xml:space="preserve">Faith </w:t>
      </w:r>
    </w:p>
    <w:p w14:paraId="354EFA5C" w14:textId="77777777" w:rsidR="008D0A44" w:rsidRPr="008D0A44" w:rsidRDefault="008D0A44" w:rsidP="00800229">
      <w:pPr>
        <w:tabs>
          <w:tab w:val="left" w:pos="284"/>
        </w:tabs>
        <w:spacing w:line="360" w:lineRule="auto"/>
        <w:rPr>
          <w:rFonts w:ascii="Verdana" w:hAnsi="Verdana"/>
          <w:color w:val="000000" w:themeColor="text1"/>
          <w:sz w:val="20"/>
        </w:rPr>
      </w:pPr>
      <w:r w:rsidRPr="008D0A44">
        <w:rPr>
          <w:rFonts w:ascii="Verdana" w:hAnsi="Verdana"/>
          <w:color w:val="000000" w:themeColor="text1"/>
          <w:sz w:val="20"/>
        </w:rPr>
        <w:t xml:space="preserve">This category demonstrates the impact the Foundation’s grants </w:t>
      </w:r>
      <w:proofErr w:type="gramStart"/>
      <w:r w:rsidRPr="008D0A44">
        <w:rPr>
          <w:rFonts w:ascii="Verdana" w:hAnsi="Verdana"/>
          <w:color w:val="000000" w:themeColor="text1"/>
          <w:sz w:val="20"/>
        </w:rPr>
        <w:t>are able to</w:t>
      </w:r>
      <w:proofErr w:type="gramEnd"/>
      <w:r w:rsidRPr="008D0A44">
        <w:rPr>
          <w:rFonts w:ascii="Verdana" w:hAnsi="Verdana"/>
          <w:color w:val="000000" w:themeColor="text1"/>
          <w:sz w:val="20"/>
        </w:rPr>
        <w:t xml:space="preserve"> make to local communities by providing funds towards simple but practical projects that enable religious buildings to be used for an inclusive range of charitable purposes by their local communities.</w:t>
      </w:r>
    </w:p>
    <w:p w14:paraId="31E76E72" w14:textId="77777777" w:rsidR="008D0A44" w:rsidRPr="008D0A44" w:rsidRDefault="008D0A44" w:rsidP="00800229">
      <w:pPr>
        <w:tabs>
          <w:tab w:val="left" w:pos="284"/>
        </w:tabs>
        <w:spacing w:line="360" w:lineRule="auto"/>
        <w:rPr>
          <w:rFonts w:ascii="Verdana" w:hAnsi="Verdana"/>
          <w:color w:val="000000" w:themeColor="text1"/>
          <w:sz w:val="20"/>
        </w:rPr>
      </w:pPr>
      <w:r w:rsidRPr="008D0A44">
        <w:rPr>
          <w:rFonts w:ascii="Verdana" w:hAnsi="Verdana"/>
          <w:color w:val="000000" w:themeColor="text1"/>
          <w:sz w:val="20"/>
        </w:rPr>
        <w:t>Capital grants include funds towards the instillation of basic amenities such as lavatories and kitchen facilities and for restoration works to historic church buildings.</w:t>
      </w:r>
    </w:p>
    <w:p w14:paraId="1684C8C8" w14:textId="77777777" w:rsidR="008D0A44" w:rsidRPr="008D0A44" w:rsidRDefault="008D0A44" w:rsidP="00800229">
      <w:pPr>
        <w:tabs>
          <w:tab w:val="left" w:pos="284"/>
        </w:tabs>
        <w:spacing w:line="360" w:lineRule="auto"/>
        <w:rPr>
          <w:rFonts w:ascii="Verdana" w:hAnsi="Verdana"/>
          <w:b/>
          <w:bCs/>
          <w:color w:val="000000" w:themeColor="text1"/>
          <w:sz w:val="20"/>
        </w:rPr>
      </w:pPr>
      <w:r w:rsidRPr="008D0A44">
        <w:rPr>
          <w:rFonts w:ascii="Verdana" w:hAnsi="Verdana"/>
          <w:b/>
          <w:bCs/>
          <w:color w:val="000000" w:themeColor="text1"/>
          <w:sz w:val="20"/>
        </w:rPr>
        <w:t xml:space="preserve">Youth </w:t>
      </w:r>
    </w:p>
    <w:p w14:paraId="7F17716D" w14:textId="77777777" w:rsidR="008D0A44" w:rsidRPr="008D0A44" w:rsidRDefault="008D0A44" w:rsidP="00800229">
      <w:pPr>
        <w:tabs>
          <w:tab w:val="left" w:pos="284"/>
        </w:tabs>
        <w:spacing w:line="360" w:lineRule="auto"/>
        <w:rPr>
          <w:rFonts w:ascii="Verdana" w:hAnsi="Verdana"/>
          <w:color w:val="000000" w:themeColor="text1"/>
          <w:sz w:val="20"/>
        </w:rPr>
      </w:pPr>
      <w:r w:rsidRPr="008D0A44">
        <w:rPr>
          <w:rFonts w:ascii="Verdana" w:hAnsi="Verdana"/>
          <w:color w:val="000000" w:themeColor="text1"/>
          <w:sz w:val="20"/>
        </w:rPr>
        <w:t>Charities supported within this category consistently demonstrate the commitment of volunteers and professionals across the country to support and inspire young people to achieve their potential.</w:t>
      </w:r>
    </w:p>
    <w:p w14:paraId="41675B75" w14:textId="1D577217" w:rsidR="008D0A44" w:rsidRDefault="008D0A44" w:rsidP="00800229">
      <w:pPr>
        <w:tabs>
          <w:tab w:val="left" w:pos="284"/>
        </w:tabs>
        <w:spacing w:line="360" w:lineRule="auto"/>
        <w:rPr>
          <w:rFonts w:ascii="Verdana" w:hAnsi="Verdana"/>
          <w:color w:val="000000" w:themeColor="text1"/>
          <w:sz w:val="20"/>
        </w:rPr>
      </w:pPr>
      <w:r w:rsidRPr="008D0A44">
        <w:rPr>
          <w:rFonts w:ascii="Verdana" w:hAnsi="Verdana"/>
          <w:color w:val="000000" w:themeColor="text1"/>
          <w:sz w:val="20"/>
        </w:rPr>
        <w:t>From small local groups, such as girl guides and youth clubs to larger national youth development charities, the Foundation is proud to invest in our nation’s future generations.</w:t>
      </w:r>
    </w:p>
    <w:p w14:paraId="3EC09B85" w14:textId="7E1B1BDF" w:rsidR="008D0A44" w:rsidRDefault="008D0A44" w:rsidP="00800229">
      <w:pPr>
        <w:tabs>
          <w:tab w:val="left" w:pos="284"/>
        </w:tabs>
        <w:spacing w:line="360" w:lineRule="auto"/>
        <w:rPr>
          <w:rFonts w:ascii="Verdana" w:hAnsi="Verdana"/>
          <w:color w:val="000000" w:themeColor="text1"/>
          <w:sz w:val="20"/>
        </w:rPr>
      </w:pPr>
    </w:p>
    <w:p w14:paraId="17D363BE" w14:textId="77777777" w:rsidR="007331A3" w:rsidRDefault="007331A3" w:rsidP="00800229"/>
    <w:p w14:paraId="63FE0269" w14:textId="77777777" w:rsidR="006520D2" w:rsidRDefault="006520D2" w:rsidP="00800229"/>
    <w:p w14:paraId="3AFE8504" w14:textId="77777777" w:rsidR="00A31169" w:rsidRDefault="00A31169" w:rsidP="00800229"/>
    <w:p w14:paraId="6325D80C" w14:textId="6D99A93D" w:rsidR="008D0A44" w:rsidRDefault="004C01FD" w:rsidP="00800229">
      <w:pPr>
        <w:rPr>
          <w:color w:val="0000FF"/>
          <w:sz w:val="32"/>
          <w:szCs w:val="32"/>
          <w:u w:val="single"/>
        </w:rPr>
      </w:pPr>
      <w:r w:rsidRPr="004C01FD">
        <w:rPr>
          <w:rFonts w:ascii="Verdana" w:hAnsi="Verdana"/>
          <w:b/>
          <w:bCs/>
          <w:sz w:val="32"/>
          <w:szCs w:val="32"/>
        </w:rPr>
        <w:t>The Joseph Rank Trust</w:t>
      </w:r>
      <w:r>
        <w:t xml:space="preserve">    </w:t>
      </w:r>
      <w:hyperlink r:id="rId11" w:history="1">
        <w:r w:rsidR="008D0A44" w:rsidRPr="004C01FD">
          <w:rPr>
            <w:rFonts w:ascii="Verdana" w:hAnsi="Verdana"/>
            <w:color w:val="0000FF"/>
            <w:sz w:val="24"/>
            <w:szCs w:val="24"/>
            <w:u w:val="single"/>
          </w:rPr>
          <w:t>The Joseph Rank Trust</w:t>
        </w:r>
      </w:hyperlink>
    </w:p>
    <w:p w14:paraId="3FF82B0A" w14:textId="77777777" w:rsidR="007331A3" w:rsidRDefault="007331A3" w:rsidP="00800229">
      <w:pPr>
        <w:tabs>
          <w:tab w:val="left" w:pos="1073"/>
        </w:tabs>
        <w:spacing w:after="120"/>
        <w:rPr>
          <w:rFonts w:ascii="Verdana" w:hAnsi="Verdana"/>
          <w:sz w:val="28"/>
          <w:szCs w:val="28"/>
        </w:rPr>
      </w:pPr>
      <w:r>
        <w:rPr>
          <w:rFonts w:ascii="Verdana" w:hAnsi="Verdana"/>
          <w:sz w:val="28"/>
          <w:szCs w:val="28"/>
        </w:rPr>
        <w:t>(Salaries possible)</w:t>
      </w:r>
    </w:p>
    <w:p w14:paraId="1B734427" w14:textId="77777777" w:rsidR="009F65DF" w:rsidRPr="009F65DF" w:rsidRDefault="009F65DF" w:rsidP="00800229">
      <w:pPr>
        <w:spacing w:before="100" w:beforeAutospacing="1" w:after="100" w:afterAutospacing="1"/>
        <w:rPr>
          <w:rFonts w:ascii="Times New Roman" w:eastAsia="Times New Roman" w:hAnsi="Times New Roman" w:cs="Times New Roman"/>
          <w:color w:val="000000"/>
          <w:sz w:val="20"/>
          <w:lang w:eastAsia="en-GB"/>
        </w:rPr>
      </w:pPr>
      <w:r w:rsidRPr="009F65DF">
        <w:rPr>
          <w:rFonts w:ascii="Verdana" w:eastAsia="Times New Roman" w:hAnsi="Verdana" w:cs="Times New Roman"/>
          <w:color w:val="5A3D1C"/>
          <w:sz w:val="20"/>
          <w:lang w:eastAsia="en-GB"/>
        </w:rPr>
        <w:t>The Trustees have identified two main areas of interest, as follows:</w:t>
      </w:r>
    </w:p>
    <w:tbl>
      <w:tblPr>
        <w:tblW w:w="9000" w:type="dxa"/>
        <w:jc w:val="center"/>
        <w:tblCellSpacing w:w="5" w:type="dxa"/>
        <w:tblCellMar>
          <w:top w:w="10" w:type="dxa"/>
          <w:left w:w="10" w:type="dxa"/>
          <w:bottom w:w="10" w:type="dxa"/>
          <w:right w:w="10" w:type="dxa"/>
        </w:tblCellMar>
        <w:tblLook w:val="04A0" w:firstRow="1" w:lastRow="0" w:firstColumn="1" w:lastColumn="0" w:noHBand="0" w:noVBand="1"/>
      </w:tblPr>
      <w:tblGrid>
        <w:gridCol w:w="393"/>
        <w:gridCol w:w="8607"/>
      </w:tblGrid>
      <w:tr w:rsidR="009F65DF" w:rsidRPr="009F65DF" w14:paraId="18D8ADB2" w14:textId="77777777" w:rsidTr="009F65DF">
        <w:trPr>
          <w:trHeight w:val="280"/>
          <w:tblCellSpacing w:w="5" w:type="dxa"/>
          <w:jc w:val="center"/>
        </w:trPr>
        <w:tc>
          <w:tcPr>
            <w:tcW w:w="0" w:type="auto"/>
            <w:hideMark/>
          </w:tcPr>
          <w:p w14:paraId="300A4185" w14:textId="77777777" w:rsidR="009F65DF" w:rsidRPr="009F65DF" w:rsidRDefault="009F65DF" w:rsidP="00800229">
            <w:pPr>
              <w:rPr>
                <w:rFonts w:ascii="Times New Roman" w:eastAsia="Times New Roman" w:hAnsi="Times New Roman" w:cs="Times New Roman"/>
                <w:color w:val="000000"/>
                <w:sz w:val="20"/>
                <w:lang w:eastAsia="en-GB"/>
              </w:rPr>
            </w:pPr>
            <w:r w:rsidRPr="009F65DF">
              <w:rPr>
                <w:rFonts w:ascii="Verdana" w:eastAsia="Times New Roman" w:hAnsi="Verdana" w:cs="Times New Roman"/>
                <w:color w:val="5A3D1C"/>
                <w:sz w:val="20"/>
                <w:lang w:eastAsia="en-GB"/>
              </w:rPr>
              <w:t>1.</w:t>
            </w:r>
          </w:p>
        </w:tc>
        <w:tc>
          <w:tcPr>
            <w:tcW w:w="0" w:type="auto"/>
            <w:hideMark/>
          </w:tcPr>
          <w:p w14:paraId="14804B62" w14:textId="77777777" w:rsidR="009F65DF" w:rsidRPr="009F65DF" w:rsidRDefault="009F65DF" w:rsidP="00800229">
            <w:pPr>
              <w:rPr>
                <w:rFonts w:ascii="Verdana" w:eastAsia="Times New Roman" w:hAnsi="Verdana" w:cs="Times New Roman"/>
                <w:color w:val="5A3D1C"/>
                <w:sz w:val="20"/>
                <w:lang w:eastAsia="en-GB"/>
              </w:rPr>
            </w:pPr>
            <w:r w:rsidRPr="009F65DF">
              <w:rPr>
                <w:rFonts w:ascii="Verdana" w:eastAsia="Times New Roman" w:hAnsi="Verdana" w:cs="Times New Roman"/>
                <w:color w:val="5A3D1C"/>
                <w:sz w:val="20"/>
                <w:lang w:eastAsia="en-GB"/>
              </w:rPr>
              <w:t xml:space="preserve">Projects that demonstrate a Christian approach to the practical, </w:t>
            </w:r>
            <w:proofErr w:type="gramStart"/>
            <w:r w:rsidRPr="009F65DF">
              <w:rPr>
                <w:rFonts w:ascii="Verdana" w:eastAsia="Times New Roman" w:hAnsi="Verdana" w:cs="Times New Roman"/>
                <w:color w:val="5A3D1C"/>
                <w:sz w:val="20"/>
                <w:lang w:eastAsia="en-GB"/>
              </w:rPr>
              <w:t>educational</w:t>
            </w:r>
            <w:proofErr w:type="gramEnd"/>
            <w:r w:rsidRPr="009F65DF">
              <w:rPr>
                <w:rFonts w:ascii="Verdana" w:eastAsia="Times New Roman" w:hAnsi="Verdana" w:cs="Times New Roman"/>
                <w:color w:val="5A3D1C"/>
                <w:sz w:val="20"/>
                <w:lang w:eastAsia="en-GB"/>
              </w:rPr>
              <w:t xml:space="preserve"> and spiritual needs of people of all ages.</w:t>
            </w:r>
          </w:p>
        </w:tc>
      </w:tr>
      <w:tr w:rsidR="009F65DF" w:rsidRPr="009F65DF" w14:paraId="16B8956C" w14:textId="77777777" w:rsidTr="009F65DF">
        <w:trPr>
          <w:trHeight w:val="490"/>
          <w:tblCellSpacing w:w="5" w:type="dxa"/>
          <w:jc w:val="center"/>
        </w:trPr>
        <w:tc>
          <w:tcPr>
            <w:tcW w:w="375" w:type="dxa"/>
            <w:hideMark/>
          </w:tcPr>
          <w:p w14:paraId="4B8C36E4" w14:textId="77777777" w:rsidR="009F65DF" w:rsidRPr="009F65DF" w:rsidRDefault="009F65DF" w:rsidP="00800229">
            <w:pPr>
              <w:rPr>
                <w:rFonts w:ascii="Times New Roman" w:eastAsia="Times New Roman" w:hAnsi="Times New Roman" w:cs="Times New Roman"/>
                <w:color w:val="000000"/>
                <w:sz w:val="20"/>
                <w:lang w:eastAsia="en-GB"/>
              </w:rPr>
            </w:pPr>
            <w:r w:rsidRPr="009F65DF">
              <w:rPr>
                <w:rFonts w:ascii="Verdana" w:eastAsia="Times New Roman" w:hAnsi="Verdana" w:cs="Times New Roman"/>
                <w:color w:val="5A3D1C"/>
                <w:sz w:val="20"/>
                <w:lang w:eastAsia="en-GB"/>
              </w:rPr>
              <w:t>2.</w:t>
            </w:r>
          </w:p>
        </w:tc>
        <w:tc>
          <w:tcPr>
            <w:tcW w:w="8520" w:type="dxa"/>
            <w:hideMark/>
          </w:tcPr>
          <w:p w14:paraId="5D22AFA1" w14:textId="77777777" w:rsidR="009F65DF" w:rsidRPr="009F65DF" w:rsidRDefault="009F65DF" w:rsidP="00800229">
            <w:pPr>
              <w:rPr>
                <w:rFonts w:ascii="Times New Roman" w:eastAsia="Times New Roman" w:hAnsi="Times New Roman" w:cs="Times New Roman"/>
                <w:color w:val="000000"/>
                <w:sz w:val="20"/>
                <w:lang w:eastAsia="en-GB"/>
              </w:rPr>
            </w:pPr>
            <w:r w:rsidRPr="009F65DF">
              <w:rPr>
                <w:rFonts w:ascii="Verdana" w:eastAsia="Times New Roman" w:hAnsi="Verdana" w:cs="Times New Roman"/>
                <w:color w:val="5A3D1C"/>
                <w:sz w:val="20"/>
                <w:lang w:eastAsia="en-GB"/>
              </w:rPr>
              <w:t>The adaptation or improvement of Church properties (including new build) with a view to providing improved facilities for use by the church and its work in the community in which it is based</w:t>
            </w:r>
            <w:r w:rsidRPr="009F65DF">
              <w:rPr>
                <w:rFonts w:ascii="Verdana" w:eastAsia="Times New Roman" w:hAnsi="Verdana" w:cs="Times New Roman"/>
                <w:i/>
                <w:iCs/>
                <w:color w:val="5A3D1C"/>
                <w:sz w:val="20"/>
                <w:lang w:eastAsia="en-GB"/>
              </w:rPr>
              <w:t>.</w:t>
            </w:r>
          </w:p>
        </w:tc>
      </w:tr>
    </w:tbl>
    <w:p w14:paraId="42491338" w14:textId="77777777" w:rsidR="009F65DF" w:rsidRPr="009F65DF" w:rsidRDefault="009F65DF" w:rsidP="00800229">
      <w:pPr>
        <w:spacing w:before="100" w:beforeAutospacing="1" w:after="100" w:afterAutospacing="1"/>
        <w:rPr>
          <w:rFonts w:ascii="Verdana" w:eastAsia="Times New Roman" w:hAnsi="Verdana" w:cs="Times New Roman"/>
          <w:color w:val="5A3D1C"/>
          <w:sz w:val="20"/>
          <w:lang w:eastAsia="en-GB"/>
        </w:rPr>
      </w:pPr>
      <w:r w:rsidRPr="009F65DF">
        <w:rPr>
          <w:rFonts w:ascii="Verdana" w:eastAsia="Times New Roman" w:hAnsi="Verdana" w:cs="Times New Roman"/>
          <w:color w:val="5A3D1C"/>
          <w:sz w:val="20"/>
          <w:lang w:eastAsia="en-GB"/>
        </w:rPr>
        <w:t xml:space="preserve">In considering all other appeals, the Trustees </w:t>
      </w:r>
      <w:proofErr w:type="gramStart"/>
      <w:r w:rsidRPr="009F65DF">
        <w:rPr>
          <w:rFonts w:ascii="Verdana" w:eastAsia="Times New Roman" w:hAnsi="Verdana" w:cs="Times New Roman"/>
          <w:color w:val="5A3D1C"/>
          <w:sz w:val="20"/>
          <w:lang w:eastAsia="en-GB"/>
        </w:rPr>
        <w:t>take into account</w:t>
      </w:r>
      <w:proofErr w:type="gramEnd"/>
      <w:r w:rsidRPr="009F65DF">
        <w:rPr>
          <w:rFonts w:ascii="Verdana" w:eastAsia="Times New Roman" w:hAnsi="Verdana" w:cs="Times New Roman"/>
          <w:color w:val="5A3D1C"/>
          <w:sz w:val="20"/>
          <w:lang w:eastAsia="en-GB"/>
        </w:rPr>
        <w:t xml:space="preserve"> the primary objective of the Trust, which is to advance the Christian faith. After earmarking funds to support this important area of the Trust's work, the Trustees are prepared to consider other unsolicited appeals, although resources remaining to support such appeals are limited.</w:t>
      </w:r>
      <w:r w:rsidRPr="009F65DF">
        <w:rPr>
          <w:rFonts w:ascii="Verdana" w:eastAsia="Times New Roman" w:hAnsi="Verdana" w:cs="Times New Roman"/>
          <w:color w:val="5A3D1C"/>
          <w:sz w:val="20"/>
          <w:lang w:eastAsia="en-GB"/>
        </w:rPr>
        <w:br/>
      </w:r>
      <w:r w:rsidRPr="009F65DF">
        <w:rPr>
          <w:rFonts w:ascii="Verdana" w:eastAsia="Times New Roman" w:hAnsi="Verdana" w:cs="Times New Roman"/>
          <w:color w:val="5A3D1C"/>
          <w:sz w:val="20"/>
          <w:lang w:eastAsia="en-GB"/>
        </w:rPr>
        <w:br/>
        <w:t xml:space="preserve">Unsolicited appeals are selected for consideration by the Trustees that demonstrate, in their view, a Christian approach to the practical, </w:t>
      </w:r>
      <w:proofErr w:type="gramStart"/>
      <w:r w:rsidRPr="009F65DF">
        <w:rPr>
          <w:rFonts w:ascii="Verdana" w:eastAsia="Times New Roman" w:hAnsi="Verdana" w:cs="Times New Roman"/>
          <w:color w:val="5A3D1C"/>
          <w:sz w:val="20"/>
          <w:lang w:eastAsia="en-GB"/>
        </w:rPr>
        <w:t>educational</w:t>
      </w:r>
      <w:proofErr w:type="gramEnd"/>
      <w:r w:rsidRPr="009F65DF">
        <w:rPr>
          <w:rFonts w:ascii="Verdana" w:eastAsia="Times New Roman" w:hAnsi="Verdana" w:cs="Times New Roman"/>
          <w:color w:val="5A3D1C"/>
          <w:sz w:val="20"/>
          <w:lang w:eastAsia="en-GB"/>
        </w:rPr>
        <w:t xml:space="preserve"> and spiritual needs of people.</w:t>
      </w:r>
    </w:p>
    <w:p w14:paraId="73656542" w14:textId="7BDE9B73" w:rsidR="00AF6242" w:rsidRPr="00AF6242" w:rsidRDefault="007331A3" w:rsidP="00800229">
      <w:pPr>
        <w:rPr>
          <w:rFonts w:ascii="Verdana" w:hAnsi="Verdana"/>
          <w:color w:val="0000FF"/>
          <w:sz w:val="24"/>
          <w:szCs w:val="24"/>
          <w:u w:val="single"/>
        </w:rPr>
      </w:pPr>
      <w:r w:rsidRPr="00C70AD9">
        <w:rPr>
          <w:rFonts w:ascii="Verdana" w:hAnsi="Verdana"/>
          <w:b/>
          <w:bCs/>
          <w:sz w:val="32"/>
          <w:szCs w:val="32"/>
          <w:lang w:val="en-US"/>
        </w:rPr>
        <w:t>Laing Family Trusts</w:t>
      </w:r>
      <w:r w:rsidRPr="00E30BAD">
        <w:rPr>
          <w:rFonts w:ascii="Verdana" w:hAnsi="Verdana"/>
          <w:sz w:val="32"/>
          <w:szCs w:val="32"/>
          <w:lang w:val="en-US"/>
        </w:rPr>
        <w:t xml:space="preserve"> </w:t>
      </w:r>
      <w:r w:rsidRPr="00E30BAD">
        <w:rPr>
          <w:rFonts w:ascii="Verdana" w:hAnsi="Verdana"/>
          <w:sz w:val="32"/>
          <w:szCs w:val="32"/>
        </w:rPr>
        <w:t xml:space="preserve">- </w:t>
      </w:r>
      <w:hyperlink r:id="rId12" w:history="1">
        <w:r w:rsidRPr="00C70AD9">
          <w:rPr>
            <w:rFonts w:ascii="Verdana" w:hAnsi="Verdana"/>
            <w:color w:val="0000FF"/>
            <w:sz w:val="24"/>
            <w:szCs w:val="24"/>
            <w:u w:val="single"/>
          </w:rPr>
          <w:t>Laing Family Trusts</w:t>
        </w:r>
      </w:hyperlink>
    </w:p>
    <w:p w14:paraId="2F2B0B57" w14:textId="77777777" w:rsidR="00AF6242" w:rsidRDefault="00AF6242" w:rsidP="00800229">
      <w:pPr>
        <w:rPr>
          <w:rFonts w:ascii="Verdana" w:hAnsi="Verdana"/>
          <w:color w:val="3C3C3C"/>
          <w:spacing w:val="3"/>
          <w:sz w:val="20"/>
          <w:shd w:val="clear" w:color="auto" w:fill="F9F9F9"/>
        </w:rPr>
      </w:pPr>
      <w:r>
        <w:rPr>
          <w:rFonts w:ascii="Verdana" w:hAnsi="Verdana"/>
          <w:color w:val="3C3C3C"/>
          <w:spacing w:val="3"/>
          <w:sz w:val="20"/>
          <w:shd w:val="clear" w:color="auto" w:fill="F9F9F9"/>
        </w:rPr>
        <w:t>They are a Christian grant making body whose website says:</w:t>
      </w:r>
    </w:p>
    <w:p w14:paraId="278E7D9F" w14:textId="21F42B3A" w:rsidR="007036E7" w:rsidRPr="00AF6242" w:rsidRDefault="00AF6242" w:rsidP="00800229">
      <w:pPr>
        <w:rPr>
          <w:rFonts w:ascii="Verdana" w:hAnsi="Verdana"/>
          <w:sz w:val="20"/>
        </w:rPr>
      </w:pPr>
      <w:r w:rsidRPr="00AF6242">
        <w:rPr>
          <w:rFonts w:ascii="Verdana" w:hAnsi="Verdana"/>
          <w:color w:val="3C3C3C"/>
          <w:spacing w:val="3"/>
          <w:sz w:val="20"/>
          <w:shd w:val="clear" w:color="auto" w:fill="F9F9F9"/>
        </w:rPr>
        <w:t>A significant percentage of the grants awarded are made on a one-off basis for capital purposes such as the purchase or construction of new premises, the extension, redevelopment or refurbishment of property, or the purchase of equipment and vehicles. Most other grants are directed towards specific projects which will meet a clearly defined and demonstrable need within the applicant charity’s beneficiary/client group which cannot be met from statutory sources. Evidence of longer-term sustainability, potential for replicability &amp; partnership working are important factors in the Trustees’ decision-making.</w:t>
      </w:r>
    </w:p>
    <w:p w14:paraId="56EE93D4" w14:textId="77777777" w:rsidR="00A31169" w:rsidRDefault="00A31169" w:rsidP="00800229">
      <w:pPr>
        <w:tabs>
          <w:tab w:val="left" w:pos="284"/>
        </w:tabs>
        <w:spacing w:line="360" w:lineRule="auto"/>
        <w:rPr>
          <w:rFonts w:ascii="Verdana" w:hAnsi="Verdana"/>
          <w:color w:val="000000" w:themeColor="text1"/>
          <w:sz w:val="24"/>
          <w:szCs w:val="24"/>
        </w:rPr>
      </w:pPr>
    </w:p>
    <w:p w14:paraId="0EFE1F63" w14:textId="77777777" w:rsidR="00D857AE" w:rsidRPr="00800229" w:rsidRDefault="00D857AE" w:rsidP="00800229">
      <w:pPr>
        <w:spacing w:after="160" w:line="259" w:lineRule="auto"/>
        <w:rPr>
          <w:rFonts w:ascii="Verdana" w:hAnsi="Verdana" w:cs="Times New Roman"/>
          <w:b/>
          <w:bCs/>
          <w:sz w:val="32"/>
          <w:szCs w:val="32"/>
        </w:rPr>
      </w:pPr>
      <w:proofErr w:type="spellStart"/>
      <w:r w:rsidRPr="00800229">
        <w:rPr>
          <w:rFonts w:ascii="Verdana" w:hAnsi="Verdana" w:cs="Times New Roman"/>
          <w:b/>
          <w:bCs/>
          <w:sz w:val="32"/>
          <w:szCs w:val="32"/>
        </w:rPr>
        <w:t>Enovert</w:t>
      </w:r>
      <w:proofErr w:type="spellEnd"/>
      <w:r w:rsidRPr="00800229">
        <w:rPr>
          <w:rFonts w:ascii="Verdana" w:hAnsi="Verdana" w:cs="Times New Roman"/>
          <w:b/>
          <w:bCs/>
          <w:sz w:val="32"/>
          <w:szCs w:val="32"/>
        </w:rPr>
        <w:t xml:space="preserve"> Community Trust </w:t>
      </w:r>
    </w:p>
    <w:p w14:paraId="4606C1E0" w14:textId="77777777" w:rsidR="00D857AE" w:rsidRPr="00D857AE" w:rsidRDefault="00D857AE" w:rsidP="00800229">
      <w:pPr>
        <w:spacing w:after="160" w:line="259" w:lineRule="auto"/>
        <w:rPr>
          <w:rFonts w:ascii="Verdana" w:hAnsi="Verdana" w:cs="Times New Roman"/>
          <w:sz w:val="20"/>
        </w:rPr>
      </w:pPr>
      <w:r w:rsidRPr="00D857AE">
        <w:rPr>
          <w:rFonts w:ascii="Verdana" w:hAnsi="Verdana" w:cs="Times New Roman"/>
          <w:b/>
          <w:bCs/>
          <w:sz w:val="20"/>
        </w:rPr>
        <w:t>(formerly Cory Environmental Trust in Britain) is an environmental body which supports community and environmental projects. </w:t>
      </w:r>
    </w:p>
    <w:p w14:paraId="0C488EF6" w14:textId="77777777" w:rsidR="00D857AE" w:rsidRPr="00D857AE" w:rsidRDefault="00D857AE" w:rsidP="00800229">
      <w:pPr>
        <w:spacing w:after="160" w:line="259" w:lineRule="auto"/>
        <w:rPr>
          <w:rFonts w:ascii="Verdana" w:hAnsi="Verdana" w:cs="Times New Roman"/>
          <w:sz w:val="20"/>
        </w:rPr>
      </w:pPr>
      <w:r w:rsidRPr="00D857AE">
        <w:rPr>
          <w:rFonts w:ascii="Verdana" w:hAnsi="Verdana" w:cs="Times New Roman"/>
          <w:sz w:val="20"/>
        </w:rPr>
        <w:t xml:space="preserve">The Trust awards grants under the terms of the Landfill Communities Fund (LCF), providing funding to a broad range of projects that have as big an impact on the community as possible.  </w:t>
      </w:r>
    </w:p>
    <w:p w14:paraId="56A12C03" w14:textId="77777777" w:rsidR="00D857AE" w:rsidRPr="00D857AE" w:rsidRDefault="00D857AE" w:rsidP="00800229">
      <w:pPr>
        <w:spacing w:after="160" w:line="259" w:lineRule="auto"/>
        <w:rPr>
          <w:rFonts w:ascii="Verdana" w:hAnsi="Verdana" w:cs="Times New Roman"/>
          <w:sz w:val="20"/>
        </w:rPr>
      </w:pPr>
      <w:r w:rsidRPr="00D857AE">
        <w:rPr>
          <w:rFonts w:ascii="Verdana" w:hAnsi="Verdana" w:cs="Times New Roman"/>
          <w:sz w:val="20"/>
        </w:rPr>
        <w:t>The Trust is committed to supporting community and environmental projects across the UK. These include improving community halls, the creation of new play areas and skate parks, and restoring green spaces.</w:t>
      </w:r>
    </w:p>
    <w:p w14:paraId="00225539" w14:textId="2A4DA23F" w:rsidR="00D857AE" w:rsidRPr="00D857AE" w:rsidRDefault="00D857AE" w:rsidP="00800229">
      <w:pPr>
        <w:spacing w:after="160" w:line="259" w:lineRule="auto"/>
        <w:rPr>
          <w:rFonts w:ascii="Verdana" w:hAnsi="Verdana" w:cs="Times New Roman"/>
          <w:sz w:val="20"/>
        </w:rPr>
      </w:pPr>
      <w:r w:rsidRPr="00D857AE">
        <w:rPr>
          <w:rFonts w:ascii="Verdana" w:hAnsi="Verdana" w:cs="Times New Roman"/>
          <w:sz w:val="20"/>
        </w:rPr>
        <w:t xml:space="preserve">If you have a project or an idea for a project, please call to check whether your project would be eligible and for guidance on putting your application together. </w:t>
      </w:r>
    </w:p>
    <w:p w14:paraId="3FB0682F" w14:textId="77777777" w:rsidR="00A31169" w:rsidRDefault="008E2E7A" w:rsidP="00800229">
      <w:pPr>
        <w:spacing w:after="160" w:line="259" w:lineRule="auto"/>
        <w:rPr>
          <w:rFonts w:ascii="Verdana" w:hAnsi="Verdana" w:cs="Times New Roman"/>
          <w:sz w:val="20"/>
        </w:rPr>
      </w:pPr>
      <w:r>
        <w:rPr>
          <w:rFonts w:ascii="Verdana" w:hAnsi="Verdana" w:cs="Times New Roman"/>
          <w:sz w:val="20"/>
        </w:rPr>
        <w:t>They m</w:t>
      </w:r>
      <w:r w:rsidRPr="008E2E7A">
        <w:rPr>
          <w:rFonts w:ascii="Verdana" w:hAnsi="Verdana" w:cs="Times New Roman"/>
          <w:sz w:val="20"/>
        </w:rPr>
        <w:t xml:space="preserve">eet every 4 months to consider applications. They target specific areas each year. There are none in Kent in 2022 but this may well change in the future. </w:t>
      </w:r>
    </w:p>
    <w:p w14:paraId="16A7255B" w14:textId="23A10237" w:rsidR="00D857AE" w:rsidRPr="00800229" w:rsidRDefault="00D857AE" w:rsidP="00800229">
      <w:pPr>
        <w:spacing w:after="160" w:line="259" w:lineRule="auto"/>
        <w:rPr>
          <w:rFonts w:ascii="Verdana" w:hAnsi="Verdana" w:cs="Times New Roman"/>
          <w:sz w:val="20"/>
        </w:rPr>
      </w:pPr>
      <w:r w:rsidRPr="00800229">
        <w:rPr>
          <w:rFonts w:ascii="Verdana" w:hAnsi="Verdana" w:cs="Times New Roman"/>
          <w:b/>
          <w:bCs/>
          <w:sz w:val="32"/>
          <w:szCs w:val="32"/>
        </w:rPr>
        <w:lastRenderedPageBreak/>
        <w:t xml:space="preserve">Biffa Award – Community </w:t>
      </w:r>
      <w:r w:rsidR="006520D2" w:rsidRPr="00800229">
        <w:rPr>
          <w:rFonts w:ascii="Verdana" w:hAnsi="Verdana" w:cs="Times New Roman"/>
          <w:b/>
          <w:bCs/>
          <w:sz w:val="32"/>
          <w:szCs w:val="32"/>
        </w:rPr>
        <w:t>B</w:t>
      </w:r>
      <w:r w:rsidRPr="00800229">
        <w:rPr>
          <w:rFonts w:ascii="Verdana" w:hAnsi="Verdana" w:cs="Times New Roman"/>
          <w:b/>
          <w:bCs/>
          <w:sz w:val="32"/>
          <w:szCs w:val="32"/>
        </w:rPr>
        <w:t>uildings</w:t>
      </w:r>
    </w:p>
    <w:p w14:paraId="1B36F01E" w14:textId="77777777" w:rsidR="00116055" w:rsidRDefault="008E2E7A" w:rsidP="00800229">
      <w:pPr>
        <w:tabs>
          <w:tab w:val="num" w:pos="720"/>
        </w:tabs>
        <w:spacing w:after="160" w:line="259" w:lineRule="auto"/>
        <w:rPr>
          <w:rFonts w:ascii="Verdana" w:hAnsi="Verdana" w:cs="Times New Roman"/>
          <w:sz w:val="20"/>
        </w:rPr>
      </w:pPr>
      <w:r w:rsidRPr="00116055">
        <w:rPr>
          <w:rFonts w:ascii="Verdana" w:hAnsi="Verdana" w:cs="Times New Roman"/>
          <w:sz w:val="20"/>
        </w:rPr>
        <w:t>They fun</w:t>
      </w:r>
      <w:r w:rsidR="00116055" w:rsidRPr="00116055">
        <w:rPr>
          <w:rFonts w:ascii="Verdana" w:hAnsi="Verdana" w:cs="Times New Roman"/>
          <w:sz w:val="20"/>
        </w:rPr>
        <w:t xml:space="preserve">d projects in a variety of areas including community buildings and recreation. </w:t>
      </w:r>
    </w:p>
    <w:p w14:paraId="7812C859" w14:textId="27567D48" w:rsidR="00116055" w:rsidRPr="00116055" w:rsidRDefault="00116055" w:rsidP="00800229">
      <w:pPr>
        <w:tabs>
          <w:tab w:val="num" w:pos="720"/>
        </w:tabs>
        <w:spacing w:after="160" w:line="259" w:lineRule="auto"/>
        <w:rPr>
          <w:rFonts w:ascii="Verdana" w:hAnsi="Verdana" w:cs="Times New Roman"/>
          <w:sz w:val="20"/>
        </w:rPr>
      </w:pPr>
      <w:r w:rsidRPr="00116055">
        <w:rPr>
          <w:rFonts w:ascii="Verdana" w:hAnsi="Verdana" w:cs="Times New Roman"/>
          <w:sz w:val="20"/>
        </w:rPr>
        <w:t xml:space="preserve">Biffa Award’s Main Grants Scheme is aimed at community and cultural groups and organisations, situated in the vicinity of landfill sites, that </w:t>
      </w:r>
      <w:proofErr w:type="gramStart"/>
      <w:r w:rsidRPr="00116055">
        <w:rPr>
          <w:rFonts w:ascii="Verdana" w:hAnsi="Verdana" w:cs="Times New Roman"/>
          <w:sz w:val="20"/>
        </w:rPr>
        <w:t>are in need of</w:t>
      </w:r>
      <w:proofErr w:type="gramEnd"/>
      <w:r w:rsidRPr="00116055">
        <w:rPr>
          <w:rFonts w:ascii="Verdana" w:hAnsi="Verdana" w:cs="Times New Roman"/>
          <w:sz w:val="20"/>
        </w:rPr>
        <w:t xml:space="preserve"> funding to improve the quality of life in their community or to conserve wildlife. There are four themes - Community Buildings, Recreation, Cultural Facilities and Rebuilding Biodiversity. Under these themes </w:t>
      </w:r>
      <w:r>
        <w:rPr>
          <w:rFonts w:ascii="Verdana" w:hAnsi="Verdana" w:cs="Times New Roman"/>
          <w:sz w:val="20"/>
        </w:rPr>
        <w:t>they</w:t>
      </w:r>
      <w:r w:rsidRPr="00116055">
        <w:rPr>
          <w:rFonts w:ascii="Verdana" w:hAnsi="Verdana" w:cs="Times New Roman"/>
          <w:sz w:val="20"/>
        </w:rPr>
        <w:t xml:space="preserve"> provide funding to create or improve community amenities. For example, upgrading kitchens, meeting rooms and toilets in village halls and community facilities; creating new playparks; installing new seating, lighting and exhibitions within </w:t>
      </w:r>
      <w:proofErr w:type="spellStart"/>
      <w:proofErr w:type="gramStart"/>
      <w:r w:rsidRPr="00116055">
        <w:rPr>
          <w:rFonts w:ascii="Verdana" w:hAnsi="Verdana" w:cs="Times New Roman"/>
          <w:sz w:val="20"/>
        </w:rPr>
        <w:t>theatr</w:t>
      </w:r>
      <w:proofErr w:type="spellEnd"/>
      <w:proofErr w:type="gramEnd"/>
    </w:p>
    <w:p w14:paraId="26A7A895" w14:textId="75901A47" w:rsidR="00D857AE" w:rsidRDefault="00D857AE" w:rsidP="00800229">
      <w:pPr>
        <w:tabs>
          <w:tab w:val="num" w:pos="720"/>
        </w:tabs>
        <w:spacing w:after="160" w:line="259" w:lineRule="auto"/>
        <w:rPr>
          <w:rFonts w:ascii="Verdana" w:hAnsi="Verdana" w:cs="Times New Roman"/>
          <w:sz w:val="20"/>
        </w:rPr>
      </w:pPr>
      <w:r w:rsidRPr="00D857AE">
        <w:rPr>
          <w:rFonts w:ascii="Verdana" w:hAnsi="Verdana" w:cs="Times New Roman"/>
          <w:sz w:val="20"/>
        </w:rPr>
        <w:t xml:space="preserve">The project site </w:t>
      </w:r>
      <w:r w:rsidR="00116055">
        <w:rPr>
          <w:rFonts w:ascii="Verdana" w:hAnsi="Verdana" w:cs="Times New Roman"/>
          <w:sz w:val="20"/>
        </w:rPr>
        <w:t>must be</w:t>
      </w:r>
      <w:r w:rsidRPr="00D857AE">
        <w:rPr>
          <w:rFonts w:ascii="Verdana" w:hAnsi="Verdana" w:cs="Times New Roman"/>
          <w:sz w:val="20"/>
        </w:rPr>
        <w:t xml:space="preserve"> within five miles of a significant Biffa operation or within 10 miles of an active Biffa Landfill site. Check your project’s postcode using the Postcode Checker on the website.</w:t>
      </w:r>
    </w:p>
    <w:p w14:paraId="5A190CFB" w14:textId="77777777" w:rsidR="00D857AE" w:rsidRPr="00D857AE" w:rsidRDefault="00D857AE" w:rsidP="00800229">
      <w:pPr>
        <w:spacing w:after="160" w:line="259" w:lineRule="auto"/>
        <w:rPr>
          <w:rFonts w:ascii="Verdana" w:hAnsi="Verdana" w:cs="Times New Roman"/>
          <w:sz w:val="20"/>
        </w:rPr>
      </w:pPr>
    </w:p>
    <w:p w14:paraId="0E13DABE" w14:textId="7C262A81" w:rsidR="00D857AE" w:rsidRPr="00D857AE" w:rsidRDefault="00D857AE" w:rsidP="00800229">
      <w:pPr>
        <w:spacing w:after="160" w:line="259" w:lineRule="auto"/>
        <w:rPr>
          <w:rFonts w:ascii="Verdana" w:hAnsi="Verdana" w:cs="Times New Roman"/>
          <w:b/>
          <w:bCs/>
          <w:sz w:val="32"/>
          <w:szCs w:val="32"/>
        </w:rPr>
      </w:pPr>
      <w:r w:rsidRPr="00800229">
        <w:rPr>
          <w:rFonts w:ascii="Verdana" w:hAnsi="Verdana" w:cs="Times New Roman"/>
          <w:b/>
          <w:bCs/>
          <w:sz w:val="32"/>
          <w:szCs w:val="32"/>
        </w:rPr>
        <w:t>Fellowship of St Johns Trust Association</w:t>
      </w:r>
      <w:r w:rsidRPr="00D857AE">
        <w:rPr>
          <w:rFonts w:ascii="Verdana" w:hAnsi="Verdana" w:cs="Times New Roman"/>
          <w:b/>
          <w:bCs/>
          <w:sz w:val="32"/>
          <w:szCs w:val="32"/>
        </w:rPr>
        <w:t xml:space="preserve"> </w:t>
      </w:r>
      <w:hyperlink r:id="rId13" w:history="1">
        <w:r w:rsidR="00800229" w:rsidRPr="00885D77">
          <w:rPr>
            <w:rStyle w:val="Hyperlink"/>
            <w:rFonts w:ascii="Verdana" w:hAnsi="Verdana" w:cs="Times New Roman"/>
            <w:sz w:val="24"/>
            <w:szCs w:val="24"/>
          </w:rPr>
          <w:t>www.fsje.org.uk</w:t>
        </w:r>
      </w:hyperlink>
    </w:p>
    <w:p w14:paraId="2ABB7188" w14:textId="77777777" w:rsidR="00D857AE" w:rsidRPr="00D857AE" w:rsidRDefault="00D857AE" w:rsidP="00800229">
      <w:pPr>
        <w:spacing w:after="160" w:line="259" w:lineRule="auto"/>
        <w:rPr>
          <w:rFonts w:ascii="Verdana" w:hAnsi="Verdana" w:cs="Times New Roman"/>
          <w:b/>
          <w:bCs/>
          <w:sz w:val="20"/>
        </w:rPr>
      </w:pPr>
      <w:r w:rsidRPr="00D857AE">
        <w:rPr>
          <w:rFonts w:ascii="Verdana" w:hAnsi="Verdana" w:cs="Times New Roman"/>
          <w:b/>
          <w:bCs/>
          <w:sz w:val="20"/>
        </w:rPr>
        <w:t>Different grants including:</w:t>
      </w:r>
    </w:p>
    <w:p w14:paraId="73FF4552" w14:textId="77777777" w:rsidR="00D857AE" w:rsidRPr="00D857AE" w:rsidRDefault="00D857AE" w:rsidP="00800229">
      <w:pPr>
        <w:spacing w:after="160" w:line="259" w:lineRule="auto"/>
        <w:rPr>
          <w:rFonts w:ascii="Verdana" w:hAnsi="Verdana" w:cs="Times New Roman"/>
          <w:b/>
          <w:bCs/>
          <w:sz w:val="20"/>
        </w:rPr>
      </w:pPr>
      <w:r w:rsidRPr="00D857AE">
        <w:rPr>
          <w:rFonts w:ascii="Verdana" w:hAnsi="Verdana" w:cs="Times New Roman"/>
          <w:b/>
          <w:bCs/>
          <w:sz w:val="20"/>
        </w:rPr>
        <w:t>THE HOLY CHILDHOOD</w:t>
      </w:r>
    </w:p>
    <w:p w14:paraId="23134F9B" w14:textId="77777777" w:rsidR="00D857AE" w:rsidRPr="00D857AE" w:rsidRDefault="00D857AE" w:rsidP="00800229">
      <w:pPr>
        <w:spacing w:after="160" w:line="259" w:lineRule="auto"/>
        <w:rPr>
          <w:rFonts w:ascii="Verdana" w:hAnsi="Verdana" w:cs="Times New Roman"/>
          <w:sz w:val="20"/>
        </w:rPr>
      </w:pPr>
      <w:r w:rsidRPr="00D857AE">
        <w:rPr>
          <w:rFonts w:ascii="Verdana" w:hAnsi="Verdana" w:cs="Times New Roman"/>
          <w:sz w:val="20"/>
        </w:rPr>
        <w:t>The charity makes grants for Christian ministry/education in schools or churches with children aged 4-11.</w:t>
      </w:r>
    </w:p>
    <w:p w14:paraId="36E1A7AE" w14:textId="77777777" w:rsidR="00D857AE" w:rsidRPr="00D857AE" w:rsidRDefault="00D857AE" w:rsidP="00800229">
      <w:pPr>
        <w:spacing w:after="160" w:line="259" w:lineRule="auto"/>
        <w:rPr>
          <w:rFonts w:ascii="Verdana" w:hAnsi="Verdana" w:cs="Times New Roman"/>
          <w:sz w:val="20"/>
        </w:rPr>
      </w:pPr>
      <w:r w:rsidRPr="00D857AE">
        <w:rPr>
          <w:rFonts w:ascii="Verdana" w:hAnsi="Verdana" w:cs="Times New Roman"/>
          <w:sz w:val="20"/>
        </w:rPr>
        <w:t>Applications are considered by the Trustees quarterly at the next available meeting. Please appreciate that the Trust may receive more applications than it is able to respond to with grants.</w:t>
      </w:r>
    </w:p>
    <w:p w14:paraId="09EA84CC" w14:textId="77777777" w:rsidR="00D857AE" w:rsidRPr="00D857AE" w:rsidRDefault="00D857AE" w:rsidP="00800229">
      <w:pPr>
        <w:spacing w:after="160" w:line="259" w:lineRule="auto"/>
        <w:rPr>
          <w:rFonts w:ascii="Verdana" w:hAnsi="Verdana" w:cs="Times New Roman"/>
          <w:b/>
          <w:bCs/>
          <w:sz w:val="20"/>
        </w:rPr>
      </w:pPr>
      <w:r w:rsidRPr="00D857AE">
        <w:rPr>
          <w:rFonts w:ascii="Verdana" w:hAnsi="Verdana" w:cs="Times New Roman"/>
          <w:b/>
          <w:bCs/>
          <w:sz w:val="20"/>
        </w:rPr>
        <w:t>BERNARD MIZEKI GRANTS</w:t>
      </w:r>
    </w:p>
    <w:p w14:paraId="04F53DA3" w14:textId="77777777" w:rsidR="00D857AE" w:rsidRPr="00D857AE" w:rsidRDefault="00D857AE" w:rsidP="00800229">
      <w:pPr>
        <w:spacing w:after="160" w:line="259" w:lineRule="auto"/>
        <w:rPr>
          <w:rFonts w:ascii="Verdana" w:hAnsi="Verdana" w:cs="Times New Roman"/>
          <w:sz w:val="20"/>
        </w:rPr>
      </w:pPr>
      <w:r w:rsidRPr="00D857AE">
        <w:rPr>
          <w:rFonts w:ascii="Verdana" w:hAnsi="Verdana" w:cs="Times New Roman"/>
          <w:sz w:val="20"/>
        </w:rPr>
        <w:t>These grants are available for lay ministries and the training and development of lay ministry. </w:t>
      </w:r>
    </w:p>
    <w:p w14:paraId="4F4A3A2E" w14:textId="77777777" w:rsidR="00D857AE" w:rsidRPr="00D857AE" w:rsidRDefault="00D857AE" w:rsidP="00800229">
      <w:pPr>
        <w:spacing w:after="160" w:line="259" w:lineRule="auto"/>
        <w:rPr>
          <w:rFonts w:ascii="Verdana" w:hAnsi="Verdana" w:cs="Times New Roman"/>
          <w:sz w:val="20"/>
          <w:u w:val="single"/>
        </w:rPr>
      </w:pPr>
    </w:p>
    <w:p w14:paraId="239E6F43" w14:textId="77777777" w:rsidR="00556B91" w:rsidRPr="00800229" w:rsidRDefault="00D857AE" w:rsidP="00800229">
      <w:pPr>
        <w:spacing w:after="160" w:line="259" w:lineRule="auto"/>
        <w:rPr>
          <w:rFonts w:ascii="Verdana" w:hAnsi="Verdana" w:cs="Times New Roman"/>
          <w:b/>
          <w:bCs/>
          <w:sz w:val="32"/>
          <w:szCs w:val="32"/>
        </w:rPr>
      </w:pPr>
      <w:r w:rsidRPr="00800229">
        <w:rPr>
          <w:rFonts w:ascii="Verdana" w:hAnsi="Verdana" w:cs="Times New Roman"/>
          <w:b/>
          <w:bCs/>
          <w:sz w:val="32"/>
          <w:szCs w:val="32"/>
        </w:rPr>
        <w:t>Kent Community Foundation</w:t>
      </w:r>
    </w:p>
    <w:p w14:paraId="71DD3B06" w14:textId="2E8CDF83" w:rsidR="00D857AE" w:rsidRPr="00800229" w:rsidRDefault="00397BB8" w:rsidP="00800229">
      <w:pPr>
        <w:spacing w:after="160" w:line="259" w:lineRule="auto"/>
        <w:rPr>
          <w:rFonts w:ascii="Verdana" w:hAnsi="Verdana" w:cs="Times New Roman"/>
          <w:sz w:val="20"/>
        </w:rPr>
      </w:pPr>
      <w:r w:rsidRPr="00800229">
        <w:rPr>
          <w:rFonts w:ascii="Verdana" w:hAnsi="Verdana" w:cs="Times New Roman"/>
          <w:sz w:val="20"/>
        </w:rPr>
        <w:t xml:space="preserve">We award grants to support </w:t>
      </w:r>
      <w:proofErr w:type="gramStart"/>
      <w:r w:rsidRPr="00800229">
        <w:rPr>
          <w:rFonts w:ascii="Verdana" w:hAnsi="Verdana" w:cs="Times New Roman"/>
          <w:sz w:val="20"/>
        </w:rPr>
        <w:t>a number of</w:t>
      </w:r>
      <w:proofErr w:type="gramEnd"/>
      <w:r w:rsidRPr="00800229">
        <w:rPr>
          <w:rFonts w:ascii="Verdana" w:hAnsi="Verdana" w:cs="Times New Roman"/>
          <w:sz w:val="20"/>
        </w:rPr>
        <w:t xml:space="preserve"> primary issues in the county, contributing towards everything from specific projects to everyday running costs. Our grants come from over 80 different funds set up by generous people and organisations. </w:t>
      </w:r>
    </w:p>
    <w:p w14:paraId="6D6764E0" w14:textId="37EC053C" w:rsidR="00397BB8" w:rsidRPr="00800229" w:rsidRDefault="00397BB8" w:rsidP="00800229">
      <w:pPr>
        <w:spacing w:after="160" w:line="259" w:lineRule="auto"/>
        <w:rPr>
          <w:rFonts w:ascii="Verdana" w:hAnsi="Verdana" w:cs="Times New Roman"/>
          <w:sz w:val="20"/>
        </w:rPr>
      </w:pPr>
      <w:r w:rsidRPr="00800229">
        <w:rPr>
          <w:rFonts w:ascii="Verdana" w:hAnsi="Verdana" w:cs="Times New Roman"/>
          <w:sz w:val="20"/>
        </w:rPr>
        <w:t xml:space="preserve">They have specialist funds for children, young </w:t>
      </w:r>
      <w:proofErr w:type="gramStart"/>
      <w:r w:rsidRPr="00800229">
        <w:rPr>
          <w:rFonts w:ascii="Verdana" w:hAnsi="Verdana" w:cs="Times New Roman"/>
          <w:sz w:val="20"/>
        </w:rPr>
        <w:t>people</w:t>
      </w:r>
      <w:proofErr w:type="gramEnd"/>
      <w:r w:rsidRPr="00800229">
        <w:rPr>
          <w:rFonts w:ascii="Verdana" w:hAnsi="Verdana" w:cs="Times New Roman"/>
          <w:sz w:val="20"/>
        </w:rPr>
        <w:t xml:space="preserve"> and families.</w:t>
      </w:r>
    </w:p>
    <w:p w14:paraId="7491B226" w14:textId="77777777" w:rsidR="00397BB8" w:rsidRPr="00800229" w:rsidRDefault="00397BB8" w:rsidP="00800229">
      <w:pPr>
        <w:spacing w:after="160" w:line="259" w:lineRule="auto"/>
        <w:rPr>
          <w:rFonts w:ascii="Verdana" w:hAnsi="Verdana" w:cs="Times New Roman"/>
          <w:sz w:val="20"/>
        </w:rPr>
      </w:pPr>
    </w:p>
    <w:p w14:paraId="4F2E590E" w14:textId="77777777" w:rsidR="00D857AE" w:rsidRPr="00800229" w:rsidRDefault="00D857AE" w:rsidP="00800229">
      <w:pPr>
        <w:spacing w:after="160" w:line="259" w:lineRule="auto"/>
        <w:rPr>
          <w:rFonts w:ascii="Verdana" w:hAnsi="Verdana" w:cs="Times New Roman"/>
          <w:b/>
          <w:bCs/>
          <w:sz w:val="32"/>
          <w:szCs w:val="32"/>
        </w:rPr>
      </w:pPr>
      <w:r w:rsidRPr="00800229">
        <w:rPr>
          <w:rFonts w:ascii="Verdana" w:hAnsi="Verdana" w:cs="Times New Roman"/>
          <w:b/>
          <w:bCs/>
          <w:sz w:val="32"/>
          <w:szCs w:val="32"/>
        </w:rPr>
        <w:t xml:space="preserve">Youth Evangelism Fund    </w:t>
      </w:r>
    </w:p>
    <w:p w14:paraId="401B3BF0" w14:textId="77777777" w:rsidR="00D857AE" w:rsidRPr="00D857AE" w:rsidRDefault="00D857AE" w:rsidP="00800229">
      <w:pPr>
        <w:spacing w:after="160" w:line="259" w:lineRule="auto"/>
        <w:rPr>
          <w:rFonts w:ascii="Verdana" w:hAnsi="Verdana" w:cs="Times New Roman"/>
          <w:sz w:val="20"/>
        </w:rPr>
      </w:pPr>
      <w:r w:rsidRPr="00D857AE">
        <w:rPr>
          <w:rFonts w:ascii="Verdana" w:hAnsi="Verdana" w:cs="Times New Roman"/>
          <w:sz w:val="20"/>
        </w:rPr>
        <w:t xml:space="preserve">Applications can be made for amounts up to £2,000 and </w:t>
      </w:r>
      <w:r w:rsidRPr="00D857AE">
        <w:rPr>
          <w:rFonts w:ascii="Verdana" w:hAnsi="Verdana" w:cs="Times New Roman"/>
          <w:b/>
          <w:bCs/>
          <w:sz w:val="20"/>
        </w:rPr>
        <w:t>must be made by someone under the age of 18</w:t>
      </w:r>
      <w:r w:rsidRPr="00D857AE">
        <w:rPr>
          <w:rFonts w:ascii="Verdana" w:hAnsi="Verdana" w:cs="Times New Roman"/>
          <w:sz w:val="20"/>
        </w:rPr>
        <w:t xml:space="preserve"> from any denomination. That young person may be assisted in making the application by their youth leader or parent, but it must be clear that the first </w:t>
      </w:r>
      <w:r w:rsidRPr="00D857AE">
        <w:rPr>
          <w:rFonts w:ascii="Verdana" w:hAnsi="Verdana" w:cs="Times New Roman"/>
          <w:sz w:val="20"/>
        </w:rPr>
        <w:lastRenderedPageBreak/>
        <w:t xml:space="preserve">part of the application is being made by the young person. The second part should be filled in by the youth </w:t>
      </w:r>
      <w:proofErr w:type="gramStart"/>
      <w:r w:rsidRPr="00D857AE">
        <w:rPr>
          <w:rFonts w:ascii="Verdana" w:hAnsi="Verdana" w:cs="Times New Roman"/>
          <w:sz w:val="20"/>
        </w:rPr>
        <w:t>leader</w:t>
      </w:r>
      <w:proofErr w:type="gramEnd"/>
      <w:r w:rsidRPr="00D857AE">
        <w:rPr>
          <w:rFonts w:ascii="Verdana" w:hAnsi="Verdana" w:cs="Times New Roman"/>
          <w:sz w:val="20"/>
        </w:rPr>
        <w:t xml:space="preserve"> so we have a contact point and so as to comply with our safeguarding procedures.</w:t>
      </w:r>
    </w:p>
    <w:p w14:paraId="6FD73576" w14:textId="77777777" w:rsidR="00D857AE" w:rsidRPr="00D857AE" w:rsidRDefault="00D857AE" w:rsidP="00800229">
      <w:pPr>
        <w:spacing w:after="160" w:line="259" w:lineRule="auto"/>
        <w:rPr>
          <w:rFonts w:ascii="Verdana" w:hAnsi="Verdana" w:cs="Times New Roman"/>
          <w:sz w:val="20"/>
        </w:rPr>
      </w:pPr>
      <w:r w:rsidRPr="00D857AE">
        <w:rPr>
          <w:rFonts w:ascii="Verdana" w:hAnsi="Verdana" w:cs="Times New Roman"/>
          <w:sz w:val="20"/>
        </w:rPr>
        <w:t>“Are you under 18? Have you got a great idea of how you could introduce your friends to Jesus but feel like you need a bit of financial help to make it a reality? We’re here to help! From taking your non-</w:t>
      </w:r>
      <w:proofErr w:type="spellStart"/>
      <w:r w:rsidRPr="00D857AE">
        <w:rPr>
          <w:rFonts w:ascii="Verdana" w:hAnsi="Verdana" w:cs="Times New Roman"/>
          <w:sz w:val="20"/>
        </w:rPr>
        <w:t>christian</w:t>
      </w:r>
      <w:proofErr w:type="spellEnd"/>
      <w:r w:rsidRPr="00D857AE">
        <w:rPr>
          <w:rFonts w:ascii="Verdana" w:hAnsi="Verdana" w:cs="Times New Roman"/>
          <w:sz w:val="20"/>
        </w:rPr>
        <w:t xml:space="preserve"> friends on a youth camp, running a pizza and film night, going to a fun park, running a youth </w:t>
      </w:r>
      <w:proofErr w:type="gramStart"/>
      <w:r w:rsidRPr="00D857AE">
        <w:rPr>
          <w:rFonts w:ascii="Verdana" w:hAnsi="Verdana" w:cs="Times New Roman"/>
          <w:sz w:val="20"/>
        </w:rPr>
        <w:t>alpha</w:t>
      </w:r>
      <w:proofErr w:type="gramEnd"/>
      <w:r w:rsidRPr="00D857AE">
        <w:rPr>
          <w:rFonts w:ascii="Verdana" w:hAnsi="Verdana" w:cs="Times New Roman"/>
          <w:sz w:val="20"/>
        </w:rPr>
        <w:t xml:space="preserve"> or buying </w:t>
      </w:r>
      <w:proofErr w:type="spellStart"/>
      <w:r w:rsidRPr="00D857AE">
        <w:rPr>
          <w:rFonts w:ascii="Verdana" w:hAnsi="Verdana" w:cs="Times New Roman"/>
          <w:sz w:val="20"/>
        </w:rPr>
        <w:t>christian</w:t>
      </w:r>
      <w:proofErr w:type="spellEnd"/>
      <w:r w:rsidRPr="00D857AE">
        <w:rPr>
          <w:rFonts w:ascii="Verdana" w:hAnsi="Verdana" w:cs="Times New Roman"/>
          <w:sz w:val="20"/>
        </w:rPr>
        <w:t xml:space="preserve"> resources for your friends, the Youth Evangelism Fund was set up for exactly that.</w:t>
      </w:r>
    </w:p>
    <w:p w14:paraId="2E2AD074" w14:textId="77777777" w:rsidR="00D857AE" w:rsidRPr="00D857AE" w:rsidRDefault="00D857AE" w:rsidP="00800229">
      <w:pPr>
        <w:spacing w:after="160" w:line="259" w:lineRule="auto"/>
        <w:rPr>
          <w:rFonts w:ascii="Verdana" w:hAnsi="Verdana" w:cs="Times New Roman"/>
          <w:sz w:val="20"/>
        </w:rPr>
      </w:pPr>
      <w:r w:rsidRPr="00D857AE">
        <w:rPr>
          <w:rFonts w:ascii="Verdana" w:hAnsi="Verdana" w:cs="Times New Roman"/>
          <w:sz w:val="20"/>
        </w:rPr>
        <w:t>With £80,000 to give away, we want to hear from young people with ideas about how a bit of financial support could help them reach their friends with the good news of Jesus.”</w:t>
      </w:r>
    </w:p>
    <w:p w14:paraId="2F32909F" w14:textId="4FCF48E7" w:rsidR="006520D2" w:rsidRDefault="00D857AE" w:rsidP="00800229">
      <w:pPr>
        <w:spacing w:after="160" w:line="259" w:lineRule="auto"/>
        <w:rPr>
          <w:rFonts w:ascii="Verdana" w:hAnsi="Verdana" w:cs="Times New Roman"/>
          <w:sz w:val="20"/>
        </w:rPr>
      </w:pPr>
      <w:r w:rsidRPr="00D857AE">
        <w:rPr>
          <w:rFonts w:ascii="Verdana" w:hAnsi="Verdana" w:cs="Times New Roman"/>
          <w:sz w:val="20"/>
        </w:rPr>
        <w:t>This fund was originally opened in 2006 and has given away over £750,000 to date</w:t>
      </w:r>
      <w:r w:rsidR="00556B91">
        <w:rPr>
          <w:rFonts w:ascii="Verdana" w:hAnsi="Verdana" w:cs="Times New Roman"/>
          <w:sz w:val="20"/>
        </w:rPr>
        <w:t>.</w:t>
      </w:r>
    </w:p>
    <w:p w14:paraId="6F617983" w14:textId="77777777" w:rsidR="00800229" w:rsidRPr="00800229" w:rsidRDefault="00800229" w:rsidP="00800229">
      <w:pPr>
        <w:spacing w:after="160" w:line="259" w:lineRule="auto"/>
        <w:rPr>
          <w:rFonts w:ascii="Verdana" w:hAnsi="Verdana" w:cs="Times New Roman"/>
          <w:sz w:val="20"/>
        </w:rPr>
      </w:pPr>
    </w:p>
    <w:p w14:paraId="00970C1D" w14:textId="6E28D2F9" w:rsidR="00556B91" w:rsidRPr="00800229" w:rsidRDefault="00D857AE" w:rsidP="00800229">
      <w:pPr>
        <w:spacing w:after="160" w:line="259" w:lineRule="auto"/>
        <w:rPr>
          <w:rFonts w:ascii="Verdana" w:hAnsi="Verdana" w:cs="Times New Roman"/>
          <w:sz w:val="20"/>
        </w:rPr>
      </w:pPr>
      <w:r w:rsidRPr="00800229">
        <w:rPr>
          <w:rFonts w:ascii="Verdana" w:hAnsi="Verdana" w:cs="Times New Roman"/>
          <w:b/>
          <w:bCs/>
          <w:sz w:val="32"/>
          <w:szCs w:val="32"/>
        </w:rPr>
        <w:t>Col</w:t>
      </w:r>
      <w:r w:rsidR="006520D2" w:rsidRPr="00800229">
        <w:rPr>
          <w:rFonts w:ascii="Verdana" w:hAnsi="Verdana" w:cs="Times New Roman"/>
          <w:b/>
          <w:bCs/>
          <w:sz w:val="32"/>
          <w:szCs w:val="32"/>
        </w:rPr>
        <w:t>yer</w:t>
      </w:r>
      <w:r w:rsidRPr="00800229">
        <w:rPr>
          <w:rFonts w:ascii="Verdana" w:hAnsi="Verdana" w:cs="Times New Roman"/>
          <w:b/>
          <w:bCs/>
          <w:sz w:val="32"/>
          <w:szCs w:val="32"/>
        </w:rPr>
        <w:t xml:space="preserve"> Fergu</w:t>
      </w:r>
      <w:r w:rsidR="006520D2" w:rsidRPr="00800229">
        <w:rPr>
          <w:rFonts w:ascii="Verdana" w:hAnsi="Verdana" w:cs="Times New Roman"/>
          <w:b/>
          <w:bCs/>
          <w:sz w:val="32"/>
          <w:szCs w:val="32"/>
        </w:rPr>
        <w:t>s</w:t>
      </w:r>
      <w:r w:rsidRPr="00800229">
        <w:rPr>
          <w:rFonts w:ascii="Verdana" w:hAnsi="Verdana" w:cs="Times New Roman"/>
          <w:b/>
          <w:bCs/>
          <w:sz w:val="32"/>
          <w:szCs w:val="32"/>
        </w:rPr>
        <w:t>son</w:t>
      </w:r>
      <w:r w:rsidRPr="00800229">
        <w:rPr>
          <w:rFonts w:ascii="Verdana" w:hAnsi="Verdana" w:cs="Times New Roman"/>
          <w:sz w:val="20"/>
        </w:rPr>
        <w:t xml:space="preserve">  </w:t>
      </w:r>
    </w:p>
    <w:p w14:paraId="7DE23046" w14:textId="03DFE13F" w:rsidR="00D857AE" w:rsidRPr="00D857AE" w:rsidRDefault="00451C4F" w:rsidP="00800229">
      <w:pPr>
        <w:spacing w:after="160" w:line="259" w:lineRule="auto"/>
        <w:rPr>
          <w:rFonts w:ascii="Verdana" w:hAnsi="Verdana" w:cs="Calibri"/>
          <w:sz w:val="20"/>
        </w:rPr>
      </w:pPr>
      <w:hyperlink r:id="rId14" w:history="1">
        <w:r w:rsidR="00D857AE" w:rsidRPr="00D857AE">
          <w:rPr>
            <w:rFonts w:ascii="Verdana" w:hAnsi="Verdana" w:cs="Calibri"/>
            <w:color w:val="0563C1"/>
            <w:sz w:val="20"/>
            <w:u w:val="single"/>
          </w:rPr>
          <w:t>http://www.cfct.org.uk/what-we-fund/</w:t>
        </w:r>
      </w:hyperlink>
      <w:r w:rsidR="00D857AE" w:rsidRPr="00D857AE">
        <w:rPr>
          <w:rFonts w:ascii="Verdana" w:hAnsi="Verdana" w:cs="Calibri"/>
          <w:color w:val="0000FF"/>
          <w:sz w:val="20"/>
          <w:u w:val="single"/>
        </w:rPr>
        <w:t xml:space="preserve"> </w:t>
      </w:r>
    </w:p>
    <w:p w14:paraId="47DC7206" w14:textId="743217FD" w:rsidR="00556B91" w:rsidRDefault="00556B91" w:rsidP="00800229">
      <w:pPr>
        <w:rPr>
          <w:rFonts w:ascii="Verdana" w:hAnsi="Verdana" w:cs="Calibri"/>
          <w:sz w:val="20"/>
        </w:rPr>
      </w:pPr>
      <w:r>
        <w:rPr>
          <w:rFonts w:ascii="Verdana" w:hAnsi="Verdana" w:cs="Calibri"/>
          <w:sz w:val="20"/>
        </w:rPr>
        <w:t>They have several areas where they give money</w:t>
      </w:r>
      <w:r w:rsidR="006520D2">
        <w:rPr>
          <w:rFonts w:ascii="Verdana" w:hAnsi="Verdana" w:cs="Calibri"/>
          <w:sz w:val="20"/>
        </w:rPr>
        <w:t>,</w:t>
      </w:r>
      <w:r>
        <w:rPr>
          <w:rFonts w:ascii="Verdana" w:hAnsi="Verdana" w:cs="Calibri"/>
          <w:sz w:val="20"/>
        </w:rPr>
        <w:t xml:space="preserve"> the most appropriate for us </w:t>
      </w:r>
      <w:proofErr w:type="gramStart"/>
      <w:r>
        <w:rPr>
          <w:rFonts w:ascii="Verdana" w:hAnsi="Verdana" w:cs="Calibri"/>
          <w:sz w:val="20"/>
        </w:rPr>
        <w:t>is</w:t>
      </w:r>
      <w:proofErr w:type="gramEnd"/>
      <w:r>
        <w:rPr>
          <w:rFonts w:ascii="Verdana" w:hAnsi="Verdana" w:cs="Calibri"/>
          <w:sz w:val="20"/>
        </w:rPr>
        <w:t xml:space="preserve"> </w:t>
      </w:r>
    </w:p>
    <w:p w14:paraId="6E2D47D3" w14:textId="40CF4809" w:rsidR="00556B91" w:rsidRPr="00556B91" w:rsidRDefault="00556B91" w:rsidP="00800229">
      <w:pPr>
        <w:rPr>
          <w:rFonts w:ascii="Verdana" w:hAnsi="Verdana" w:cs="Calibri"/>
          <w:sz w:val="20"/>
        </w:rPr>
      </w:pPr>
      <w:r>
        <w:rPr>
          <w:rFonts w:ascii="Verdana" w:hAnsi="Verdana" w:cs="Calibri"/>
          <w:sz w:val="20"/>
        </w:rPr>
        <w:t>I</w:t>
      </w:r>
      <w:r w:rsidRPr="00556B91">
        <w:rPr>
          <w:rFonts w:ascii="Verdana" w:hAnsi="Verdana" w:cs="Calibri"/>
          <w:sz w:val="20"/>
        </w:rPr>
        <w:t>nvesting in young people</w:t>
      </w:r>
      <w:r w:rsidR="006520D2">
        <w:rPr>
          <w:rFonts w:ascii="Verdana" w:hAnsi="Verdana" w:cs="Calibri"/>
          <w:sz w:val="20"/>
        </w:rPr>
        <w:t>.</w:t>
      </w:r>
    </w:p>
    <w:p w14:paraId="5A296DAD" w14:textId="77777777" w:rsidR="00556B91" w:rsidRPr="00556B91" w:rsidRDefault="00556B91" w:rsidP="00800229">
      <w:pPr>
        <w:rPr>
          <w:rFonts w:ascii="Verdana" w:hAnsi="Verdana" w:cs="Calibri"/>
          <w:sz w:val="20"/>
        </w:rPr>
      </w:pPr>
      <w:r w:rsidRPr="00556B91">
        <w:rPr>
          <w:rFonts w:ascii="Verdana" w:hAnsi="Verdana" w:cs="Calibri"/>
          <w:sz w:val="20"/>
        </w:rPr>
        <w:t>Making grants to support disadvantaged young people living at the margins of society to improve their skills, build their confidence and break down the barriers to their employment.</w:t>
      </w:r>
    </w:p>
    <w:p w14:paraId="2DCC38EE" w14:textId="3986EC98" w:rsidR="00D857AE" w:rsidRDefault="00D857AE" w:rsidP="00800229">
      <w:pPr>
        <w:rPr>
          <w:rFonts w:ascii="Verdana" w:hAnsi="Verdana" w:cs="Calibri"/>
          <w:sz w:val="20"/>
        </w:rPr>
      </w:pPr>
    </w:p>
    <w:p w14:paraId="082F47EF" w14:textId="77777777" w:rsidR="00556B91" w:rsidRPr="00D857AE" w:rsidRDefault="00556B91" w:rsidP="00800229">
      <w:pPr>
        <w:rPr>
          <w:rFonts w:ascii="Verdana" w:hAnsi="Verdana" w:cs="Calibri"/>
          <w:sz w:val="20"/>
        </w:rPr>
      </w:pPr>
    </w:p>
    <w:p w14:paraId="7A590B7B" w14:textId="2E500F5F" w:rsidR="00556B91" w:rsidRPr="00800229" w:rsidRDefault="00D857AE" w:rsidP="00800229">
      <w:pPr>
        <w:spacing w:after="160" w:line="259" w:lineRule="auto"/>
        <w:rPr>
          <w:rFonts w:ascii="Verdana" w:hAnsi="Verdana" w:cs="Times New Roman"/>
          <w:b/>
          <w:bCs/>
          <w:sz w:val="32"/>
          <w:szCs w:val="32"/>
        </w:rPr>
      </w:pPr>
      <w:r w:rsidRPr="00800229">
        <w:rPr>
          <w:rFonts w:ascii="Verdana" w:hAnsi="Verdana" w:cs="Times New Roman"/>
          <w:b/>
          <w:bCs/>
          <w:sz w:val="32"/>
          <w:szCs w:val="32"/>
        </w:rPr>
        <w:t>All Churches</w:t>
      </w:r>
      <w:r w:rsidR="00EB5EF4" w:rsidRPr="00800229">
        <w:rPr>
          <w:rFonts w:ascii="Verdana" w:hAnsi="Verdana" w:cs="Times New Roman"/>
          <w:b/>
          <w:bCs/>
          <w:sz w:val="32"/>
          <w:szCs w:val="32"/>
        </w:rPr>
        <w:t xml:space="preserve"> Trust – Growing Lives</w:t>
      </w:r>
    </w:p>
    <w:p w14:paraId="0EB0C740" w14:textId="18E73E98" w:rsidR="00D857AE" w:rsidRPr="00D857AE" w:rsidRDefault="00D857AE" w:rsidP="00800229">
      <w:pPr>
        <w:spacing w:after="160" w:line="259" w:lineRule="auto"/>
        <w:rPr>
          <w:rFonts w:ascii="Verdana" w:hAnsi="Verdana" w:cs="Times New Roman"/>
          <w:b/>
          <w:bCs/>
          <w:sz w:val="20"/>
          <w:u w:val="single"/>
        </w:rPr>
      </w:pPr>
      <w:r w:rsidRPr="00D857AE">
        <w:rPr>
          <w:rFonts w:ascii="Verdana" w:hAnsi="Verdana" w:cs="Times New Roman"/>
          <w:b/>
          <w:bCs/>
          <w:sz w:val="20"/>
          <w:u w:val="single"/>
        </w:rPr>
        <w:t xml:space="preserve">   </w:t>
      </w:r>
      <w:hyperlink r:id="rId15" w:history="1">
        <w:r w:rsidRPr="00D857AE">
          <w:rPr>
            <w:rFonts w:ascii="Verdana" w:hAnsi="Verdana" w:cs="Calibri"/>
            <w:color w:val="0563C1"/>
            <w:sz w:val="20"/>
            <w:u w:val="single"/>
          </w:rPr>
          <w:t>https://www.allchurches.co.uk/growinglives</w:t>
        </w:r>
      </w:hyperlink>
    </w:p>
    <w:p w14:paraId="0D655B51" w14:textId="6970C585" w:rsidR="00EB5EF4" w:rsidRPr="00D857AE" w:rsidRDefault="00EB5EF4" w:rsidP="00800229">
      <w:pPr>
        <w:spacing w:after="160" w:line="259" w:lineRule="auto"/>
        <w:rPr>
          <w:rFonts w:ascii="Verdana" w:hAnsi="Verdana" w:cs="Times New Roman"/>
          <w:sz w:val="20"/>
        </w:rPr>
      </w:pPr>
      <w:r w:rsidRPr="00EB5EF4">
        <w:rPr>
          <w:rFonts w:ascii="Verdana" w:hAnsi="Verdana" w:cs="Times New Roman"/>
          <w:sz w:val="20"/>
        </w:rPr>
        <w:t xml:space="preserve">Growing Lives is a grants programme run by the </w:t>
      </w:r>
      <w:proofErr w:type="spellStart"/>
      <w:r w:rsidRPr="00EB5EF4">
        <w:rPr>
          <w:rFonts w:ascii="Verdana" w:hAnsi="Verdana" w:cs="Times New Roman"/>
          <w:sz w:val="20"/>
        </w:rPr>
        <w:t>Allchurches</w:t>
      </w:r>
      <w:proofErr w:type="spellEnd"/>
      <w:r w:rsidRPr="00EB5EF4">
        <w:rPr>
          <w:rFonts w:ascii="Verdana" w:hAnsi="Verdana" w:cs="Times New Roman"/>
          <w:sz w:val="20"/>
        </w:rPr>
        <w:t xml:space="preserve"> Trust aimed at helping churches and Christian organisations throughout the UK connect with children and young people with grants of up to £25,000. The programme can fund equipment </w:t>
      </w:r>
      <w:proofErr w:type="gramStart"/>
      <w:r w:rsidRPr="00EB5EF4">
        <w:rPr>
          <w:rFonts w:ascii="Verdana" w:hAnsi="Verdana" w:cs="Times New Roman"/>
          <w:sz w:val="20"/>
        </w:rPr>
        <w:t>in order to</w:t>
      </w:r>
      <w:proofErr w:type="gramEnd"/>
      <w:r w:rsidRPr="00EB5EF4">
        <w:rPr>
          <w:rFonts w:ascii="Verdana" w:hAnsi="Verdana" w:cs="Times New Roman"/>
          <w:sz w:val="20"/>
        </w:rPr>
        <w:t xml:space="preserve"> run activities, or structural changes to enhance a building to be able to offer its initiative - such as by upgrading a kitchen or venue space.</w:t>
      </w:r>
    </w:p>
    <w:p w14:paraId="447F230E" w14:textId="77777777" w:rsidR="00D857AE" w:rsidRPr="00D857AE" w:rsidRDefault="00D857AE" w:rsidP="00800229">
      <w:pPr>
        <w:spacing w:after="160" w:line="259" w:lineRule="auto"/>
        <w:rPr>
          <w:rFonts w:ascii="Verdana" w:hAnsi="Verdana" w:cs="Times New Roman"/>
          <w:sz w:val="20"/>
        </w:rPr>
      </w:pPr>
      <w:r w:rsidRPr="00D857AE">
        <w:rPr>
          <w:rFonts w:ascii="Verdana" w:hAnsi="Verdana" w:cs="Times New Roman"/>
          <w:sz w:val="20"/>
        </w:rPr>
        <w:t>More than a quarter of a million pounds has already been given to churches and Christian organisations all over the UK under the new programme, which is enhancing our support for churches and groups looking to build local partnerships through projects focused on improving the lives of young people (aged 0 to 18) and encouraging church growth as young people discover faith for themselves and begin to play an active part in church communities.</w:t>
      </w:r>
    </w:p>
    <w:p w14:paraId="28DAADE7" w14:textId="77777777" w:rsidR="00800229" w:rsidRDefault="00D857AE" w:rsidP="00800229">
      <w:pPr>
        <w:spacing w:after="160" w:line="259" w:lineRule="auto"/>
        <w:rPr>
          <w:rFonts w:ascii="Verdana" w:hAnsi="Verdana" w:cs="Times New Roman"/>
          <w:sz w:val="20"/>
        </w:rPr>
      </w:pPr>
      <w:r w:rsidRPr="00D857AE">
        <w:rPr>
          <w:rFonts w:ascii="Verdana" w:hAnsi="Verdana" w:cs="Times New Roman"/>
          <w:sz w:val="20"/>
        </w:rPr>
        <w:t>Grants of up to £25,000 are available, and the amount you receive will depend upon the cost of your project and the level of need in your community, ranging from 10% of project cost through to 80%. In contrast to our other open grant programmes, you can apply for funding under the Growing Lives programme even if you have received a grant from All churches Trust within the last two years (</w:t>
      </w:r>
      <w:proofErr w:type="gramStart"/>
      <w:r w:rsidRPr="00D857AE">
        <w:rPr>
          <w:rFonts w:ascii="Verdana" w:hAnsi="Verdana" w:cs="Times New Roman"/>
          <w:sz w:val="20"/>
        </w:rPr>
        <w:t>as long as</w:t>
      </w:r>
      <w:proofErr w:type="gramEnd"/>
      <w:r w:rsidRPr="00D857AE">
        <w:rPr>
          <w:rFonts w:ascii="Verdana" w:hAnsi="Verdana" w:cs="Times New Roman"/>
          <w:sz w:val="20"/>
        </w:rPr>
        <w:t xml:space="preserve"> the Growing Lives application is for a different project). You can apply for a grant </w:t>
      </w:r>
      <w:hyperlink r:id="rId16" w:history="1">
        <w:r w:rsidRPr="00D857AE">
          <w:rPr>
            <w:rFonts w:ascii="Verdana" w:hAnsi="Verdana" w:cs="Times New Roman"/>
            <w:b/>
            <w:bCs/>
            <w:color w:val="0563C1"/>
            <w:sz w:val="20"/>
            <w:u w:val="single"/>
          </w:rPr>
          <w:t>here</w:t>
        </w:r>
      </w:hyperlink>
      <w:r w:rsidRPr="00D857AE">
        <w:rPr>
          <w:rFonts w:ascii="Verdana" w:hAnsi="Verdana" w:cs="Times New Roman"/>
          <w:sz w:val="20"/>
        </w:rPr>
        <w:t> (please do remember to select the Growing Lives programme on the drop down at B1 on the application form).</w:t>
      </w:r>
    </w:p>
    <w:p w14:paraId="10F30BAA" w14:textId="567D8817" w:rsidR="00D857AE" w:rsidRPr="00800229" w:rsidRDefault="00D857AE" w:rsidP="00800229">
      <w:pPr>
        <w:spacing w:after="160" w:line="259" w:lineRule="auto"/>
        <w:rPr>
          <w:rFonts w:ascii="Verdana" w:hAnsi="Verdana" w:cs="Times New Roman"/>
          <w:sz w:val="20"/>
        </w:rPr>
      </w:pPr>
      <w:proofErr w:type="spellStart"/>
      <w:r w:rsidRPr="00800229">
        <w:rPr>
          <w:rFonts w:ascii="Verdana" w:hAnsi="Verdana" w:cs="Times New Roman"/>
          <w:b/>
          <w:bCs/>
          <w:sz w:val="32"/>
          <w:szCs w:val="32"/>
        </w:rPr>
        <w:lastRenderedPageBreak/>
        <w:t>Burnsprice</w:t>
      </w:r>
      <w:proofErr w:type="spellEnd"/>
      <w:r w:rsidRPr="00800229">
        <w:rPr>
          <w:rFonts w:ascii="Verdana" w:hAnsi="Verdana" w:cs="Times New Roman"/>
          <w:b/>
          <w:bCs/>
          <w:sz w:val="32"/>
          <w:szCs w:val="32"/>
        </w:rPr>
        <w:t xml:space="preserve"> Foundation</w:t>
      </w:r>
    </w:p>
    <w:p w14:paraId="57132CAF" w14:textId="45ACC2E1" w:rsidR="00D857AE" w:rsidRPr="00D857AE" w:rsidRDefault="00451C4F" w:rsidP="00800229">
      <w:pPr>
        <w:spacing w:after="160" w:line="259" w:lineRule="auto"/>
        <w:rPr>
          <w:rFonts w:ascii="Verdana" w:hAnsi="Verdana" w:cs="Times New Roman"/>
          <w:sz w:val="20"/>
        </w:rPr>
      </w:pPr>
      <w:hyperlink r:id="rId17" w:history="1">
        <w:r w:rsidR="00AF6242" w:rsidRPr="00D857AE">
          <w:rPr>
            <w:rStyle w:val="Hyperlink"/>
            <w:rFonts w:ascii="Verdana" w:hAnsi="Verdana" w:cs="Times New Roman"/>
            <w:sz w:val="20"/>
          </w:rPr>
          <w:t>https://www.burnspricefoundation.org.uk/</w:t>
        </w:r>
      </w:hyperlink>
    </w:p>
    <w:p w14:paraId="39EC557D" w14:textId="77777777" w:rsidR="00AF6242" w:rsidRDefault="00AF6242" w:rsidP="00800229">
      <w:pPr>
        <w:spacing w:after="160" w:line="259" w:lineRule="auto"/>
        <w:rPr>
          <w:rFonts w:ascii="Verdana" w:hAnsi="Verdana" w:cs="Times New Roman"/>
          <w:sz w:val="20"/>
        </w:rPr>
      </w:pPr>
      <w:r>
        <w:rPr>
          <w:rFonts w:ascii="Verdana" w:hAnsi="Verdana" w:cs="Times New Roman"/>
          <w:sz w:val="20"/>
        </w:rPr>
        <w:t>This is for young people to apply for community projects.</w:t>
      </w:r>
    </w:p>
    <w:p w14:paraId="15A60AB2" w14:textId="6D6795D7" w:rsidR="00D857AE" w:rsidRPr="00D857AE" w:rsidRDefault="00D857AE" w:rsidP="00800229">
      <w:pPr>
        <w:spacing w:after="160" w:line="259" w:lineRule="auto"/>
        <w:rPr>
          <w:rFonts w:ascii="Verdana" w:hAnsi="Verdana" w:cs="Times New Roman"/>
          <w:sz w:val="20"/>
        </w:rPr>
      </w:pPr>
      <w:r w:rsidRPr="00D857AE">
        <w:rPr>
          <w:rFonts w:ascii="Verdana" w:hAnsi="Verdana" w:cs="Times New Roman"/>
          <w:i/>
          <w:iCs/>
          <w:sz w:val="20"/>
        </w:rPr>
        <w:t>What makes us unique is that we want applicants</w:t>
      </w:r>
      <w:r w:rsidRPr="00D857AE">
        <w:rPr>
          <w:rFonts w:ascii="Verdana" w:hAnsi="Verdana" w:cs="Times New Roman"/>
          <w:i/>
          <w:iCs/>
          <w:sz w:val="20"/>
        </w:rPr>
        <w:br/>
        <w:t>to be the young people themselves, supported by adult supervision.</w:t>
      </w:r>
      <w:r w:rsidRPr="00D857AE">
        <w:rPr>
          <w:rFonts w:ascii="Verdana" w:hAnsi="Verdana" w:cs="Times New Roman"/>
          <w:i/>
          <w:iCs/>
          <w:sz w:val="20"/>
        </w:rPr>
        <w:br/>
        <w:t>We give grants </w:t>
      </w:r>
      <w:r w:rsidRPr="00D857AE">
        <w:rPr>
          <w:rFonts w:ascii="Verdana" w:hAnsi="Verdana" w:cs="Times New Roman"/>
          <w:b/>
          <w:bCs/>
          <w:i/>
          <w:iCs/>
          <w:sz w:val="20"/>
        </w:rPr>
        <w:t>directly </w:t>
      </w:r>
      <w:r w:rsidRPr="00D857AE">
        <w:rPr>
          <w:rFonts w:ascii="Verdana" w:hAnsi="Verdana" w:cs="Times New Roman"/>
          <w:i/>
          <w:iCs/>
          <w:sz w:val="20"/>
        </w:rPr>
        <w:t>to young people aged 11-18.</w:t>
      </w:r>
    </w:p>
    <w:p w14:paraId="1DF50F54" w14:textId="1F33F215" w:rsidR="00D857AE" w:rsidRDefault="00D857AE" w:rsidP="00800229">
      <w:pPr>
        <w:spacing w:after="160" w:line="259" w:lineRule="auto"/>
        <w:rPr>
          <w:rFonts w:ascii="Verdana" w:hAnsi="Verdana" w:cs="Times New Roman"/>
          <w:sz w:val="20"/>
        </w:rPr>
      </w:pPr>
      <w:r w:rsidRPr="00D857AE">
        <w:rPr>
          <w:rFonts w:ascii="Verdana" w:hAnsi="Verdana" w:cs="Times New Roman"/>
          <w:sz w:val="20"/>
        </w:rPr>
        <w:t>We would like to hear from you if you are seeking funding for a project that could build bridges between people, put something right in the community, change attitudes, improve the environment, or make a real difference to people’s lives</w:t>
      </w:r>
      <w:r w:rsidR="003C2B80">
        <w:rPr>
          <w:rFonts w:ascii="Verdana" w:hAnsi="Verdana" w:cs="Times New Roman"/>
          <w:sz w:val="20"/>
        </w:rPr>
        <w:t>.</w:t>
      </w:r>
    </w:p>
    <w:p w14:paraId="3272E95C" w14:textId="77777777" w:rsidR="003C2B80" w:rsidRDefault="003C2B80" w:rsidP="00800229">
      <w:pPr>
        <w:spacing w:after="160" w:line="259" w:lineRule="auto"/>
        <w:rPr>
          <w:rFonts w:ascii="Verdana" w:hAnsi="Verdana" w:cs="Times New Roman"/>
          <w:sz w:val="20"/>
        </w:rPr>
      </w:pPr>
    </w:p>
    <w:p w14:paraId="3F172A89" w14:textId="77777777" w:rsidR="003C2B80" w:rsidRPr="003C2B80" w:rsidRDefault="003C2B80" w:rsidP="00800229">
      <w:pPr>
        <w:spacing w:after="160" w:line="259" w:lineRule="auto"/>
        <w:rPr>
          <w:rFonts w:ascii="Verdana" w:hAnsi="Verdana" w:cs="Times New Roman"/>
          <w:sz w:val="20"/>
        </w:rPr>
      </w:pPr>
      <w:r w:rsidRPr="003C2B80">
        <w:rPr>
          <w:rFonts w:ascii="Verdana" w:hAnsi="Verdana" w:cs="Times New Roman"/>
          <w:b/>
          <w:bCs/>
          <w:sz w:val="32"/>
          <w:szCs w:val="32"/>
          <w:u w:val="single"/>
        </w:rPr>
        <w:t>The Albury Charitable Foundation</w:t>
      </w:r>
      <w:r w:rsidRPr="003C2B80">
        <w:rPr>
          <w:rFonts w:ascii="Verdana" w:hAnsi="Verdana" w:cs="Times New Roman"/>
          <w:sz w:val="20"/>
        </w:rPr>
        <w:t xml:space="preserve"> - Relief of those in need particularly children -  </w:t>
      </w:r>
      <w:hyperlink r:id="rId18" w:history="1">
        <w:r w:rsidRPr="003C2B80">
          <w:rPr>
            <w:rStyle w:val="Hyperlink"/>
            <w:rFonts w:ascii="Verdana" w:hAnsi="Verdana" w:cs="Times New Roman"/>
            <w:sz w:val="20"/>
          </w:rPr>
          <w:t>The Alburys Charitable Foundation (tacf.uk)</w:t>
        </w:r>
      </w:hyperlink>
    </w:p>
    <w:p w14:paraId="76C79D89" w14:textId="77777777" w:rsidR="003C2B80" w:rsidRPr="003C2B80" w:rsidRDefault="003C2B80" w:rsidP="00800229">
      <w:pPr>
        <w:spacing w:after="160" w:line="259" w:lineRule="auto"/>
        <w:rPr>
          <w:rFonts w:ascii="Verdana" w:hAnsi="Verdana" w:cs="Times New Roman"/>
          <w:sz w:val="20"/>
        </w:rPr>
      </w:pPr>
    </w:p>
    <w:p w14:paraId="62F393D1" w14:textId="77777777" w:rsidR="003C2B80" w:rsidRPr="003C2B80" w:rsidRDefault="003C2B80" w:rsidP="00800229">
      <w:pPr>
        <w:spacing w:after="160" w:line="259" w:lineRule="auto"/>
        <w:rPr>
          <w:rFonts w:ascii="Verdana" w:hAnsi="Verdana" w:cs="Times New Roman"/>
          <w:sz w:val="20"/>
          <w:u w:val="single"/>
        </w:rPr>
      </w:pPr>
      <w:r w:rsidRPr="003C2B80">
        <w:rPr>
          <w:rFonts w:ascii="Verdana" w:hAnsi="Verdana" w:cs="Times New Roman"/>
          <w:b/>
          <w:bCs/>
          <w:sz w:val="32"/>
          <w:szCs w:val="32"/>
          <w:u w:val="single"/>
        </w:rPr>
        <w:t>DWF Foundation</w:t>
      </w:r>
      <w:r w:rsidRPr="003C2B80">
        <w:rPr>
          <w:rFonts w:ascii="Verdana" w:hAnsi="Verdana" w:cs="Times New Roman"/>
          <w:sz w:val="20"/>
        </w:rPr>
        <w:t xml:space="preserve"> -   Education, Employability, Homelessness, Health and wellbeing, Environment and sustainability </w:t>
      </w:r>
      <w:hyperlink r:id="rId19" w:history="1">
        <w:r w:rsidRPr="003C2B80">
          <w:rPr>
            <w:rStyle w:val="Hyperlink"/>
            <w:rFonts w:ascii="Verdana" w:hAnsi="Verdana" w:cs="Times New Roman"/>
            <w:sz w:val="20"/>
          </w:rPr>
          <w:t>DWF Foundation Online Making and Application Session | DWF (dwfgroup.com)</w:t>
        </w:r>
      </w:hyperlink>
      <w:r w:rsidRPr="003C2B80">
        <w:rPr>
          <w:rFonts w:ascii="Verdana" w:hAnsi="Verdana" w:cs="Times New Roman"/>
          <w:sz w:val="20"/>
          <w:u w:val="single"/>
        </w:rPr>
        <w:t>  DWF Foundation | DWF (dwfgroup.com)</w:t>
      </w:r>
    </w:p>
    <w:p w14:paraId="357AAD4A" w14:textId="77777777" w:rsidR="003C2B80" w:rsidRPr="003C2B80" w:rsidRDefault="003C2B80" w:rsidP="00800229">
      <w:pPr>
        <w:spacing w:after="160" w:line="259" w:lineRule="auto"/>
        <w:rPr>
          <w:rFonts w:ascii="Verdana" w:hAnsi="Verdana" w:cs="Times New Roman"/>
          <w:sz w:val="20"/>
        </w:rPr>
      </w:pPr>
    </w:p>
    <w:p w14:paraId="3E56CD18" w14:textId="62375214" w:rsidR="003C2B80" w:rsidRPr="003C2B80" w:rsidRDefault="003C2B80" w:rsidP="00800229">
      <w:pPr>
        <w:spacing w:after="160" w:line="259" w:lineRule="auto"/>
        <w:rPr>
          <w:rFonts w:ascii="Verdana" w:hAnsi="Verdana" w:cs="Times New Roman"/>
          <w:sz w:val="20"/>
          <w:u w:val="single"/>
        </w:rPr>
      </w:pPr>
      <w:r w:rsidRPr="003C2B80">
        <w:rPr>
          <w:rFonts w:ascii="Verdana" w:hAnsi="Verdana" w:cs="Times New Roman"/>
          <w:b/>
          <w:bCs/>
          <w:sz w:val="32"/>
          <w:szCs w:val="32"/>
          <w:u w:val="single"/>
        </w:rPr>
        <w:t>Ashley Family Foundation</w:t>
      </w:r>
      <w:r w:rsidRPr="003C2B80">
        <w:rPr>
          <w:rFonts w:ascii="Verdana" w:hAnsi="Verdana" w:cs="Times New Roman"/>
          <w:sz w:val="20"/>
        </w:rPr>
        <w:t xml:space="preserve"> - £10k - “Community – We are attracted to projects that bring people together, to help each other out and make their community a better, more joyful place. We support a range of community projects, including those focused on helping people who suffer from isolation and/or social disadvantage.”</w:t>
      </w:r>
      <w:r w:rsidRPr="003C2B80">
        <w:rPr>
          <w:rFonts w:ascii="Verdana" w:hAnsi="Verdana" w:cs="Times New Roman"/>
          <w:sz w:val="20"/>
          <w:u w:val="single"/>
        </w:rPr>
        <w:t xml:space="preserve"> </w:t>
      </w:r>
      <w:hyperlink r:id="rId20" w:history="1">
        <w:r w:rsidRPr="003C2B80">
          <w:rPr>
            <w:rStyle w:val="Hyperlink"/>
            <w:rFonts w:ascii="Verdana" w:hAnsi="Verdana" w:cs="Times New Roman"/>
            <w:sz w:val="20"/>
          </w:rPr>
          <w:t>https://www.ashleyfamilyfoundation.org.uk/</w:t>
        </w:r>
      </w:hyperlink>
    </w:p>
    <w:p w14:paraId="2306EA10" w14:textId="77777777" w:rsidR="003C2B80" w:rsidRPr="003C2B80" w:rsidRDefault="003C2B80" w:rsidP="00800229">
      <w:pPr>
        <w:spacing w:after="160" w:line="259" w:lineRule="auto"/>
        <w:rPr>
          <w:rFonts w:ascii="Verdana" w:hAnsi="Verdana" w:cs="Times New Roman"/>
          <w:sz w:val="20"/>
        </w:rPr>
      </w:pPr>
    </w:p>
    <w:p w14:paraId="5B4E2135" w14:textId="77777777" w:rsidR="003C2B80" w:rsidRPr="003C2B80" w:rsidRDefault="003C2B80" w:rsidP="00800229">
      <w:pPr>
        <w:spacing w:after="160" w:line="259" w:lineRule="auto"/>
        <w:rPr>
          <w:rFonts w:ascii="Verdana" w:hAnsi="Verdana" w:cs="Times New Roman"/>
          <w:sz w:val="20"/>
        </w:rPr>
      </w:pPr>
      <w:r w:rsidRPr="003C2B80">
        <w:rPr>
          <w:rFonts w:ascii="Verdana" w:hAnsi="Verdana" w:cs="Times New Roman"/>
          <w:b/>
          <w:bCs/>
          <w:sz w:val="32"/>
          <w:szCs w:val="32"/>
          <w:u w:val="single"/>
        </w:rPr>
        <w:t>Steel CT</w:t>
      </w:r>
      <w:r w:rsidRPr="003C2B80">
        <w:rPr>
          <w:rFonts w:ascii="Verdana" w:hAnsi="Verdana" w:cs="Times New Roman"/>
          <w:sz w:val="20"/>
        </w:rPr>
        <w:t xml:space="preserve"> - up to £25K - Disadvantaged children in families. </w:t>
      </w:r>
      <w:hyperlink r:id="rId21" w:history="1">
        <w:r w:rsidRPr="003C2B80">
          <w:rPr>
            <w:rStyle w:val="Hyperlink"/>
            <w:rFonts w:ascii="Verdana" w:hAnsi="Verdana" w:cs="Times New Roman"/>
            <w:sz w:val="20"/>
          </w:rPr>
          <w:t>The Steel Charitable Trust</w:t>
        </w:r>
      </w:hyperlink>
      <w:r w:rsidRPr="003C2B80">
        <w:rPr>
          <w:rFonts w:ascii="Verdana" w:hAnsi="Verdana" w:cs="Times New Roman"/>
          <w:sz w:val="20"/>
        </w:rPr>
        <w:t xml:space="preserve"> </w:t>
      </w:r>
    </w:p>
    <w:p w14:paraId="07615B73" w14:textId="77777777" w:rsidR="00FF7D68" w:rsidRDefault="00FF7D68" w:rsidP="00800229">
      <w:pPr>
        <w:spacing w:after="160" w:line="259" w:lineRule="auto"/>
        <w:rPr>
          <w:rFonts w:ascii="Verdana" w:hAnsi="Verdana" w:cs="Times New Roman"/>
          <w:b/>
          <w:bCs/>
          <w:sz w:val="32"/>
          <w:szCs w:val="32"/>
          <w:u w:val="single"/>
        </w:rPr>
      </w:pPr>
    </w:p>
    <w:p w14:paraId="063E4957" w14:textId="0719E48B" w:rsidR="003C2B80" w:rsidRPr="003C2B80" w:rsidRDefault="003C2B80" w:rsidP="00800229">
      <w:pPr>
        <w:spacing w:after="160" w:line="259" w:lineRule="auto"/>
        <w:rPr>
          <w:rFonts w:ascii="Verdana" w:hAnsi="Verdana" w:cs="Times New Roman"/>
          <w:sz w:val="20"/>
        </w:rPr>
      </w:pPr>
      <w:r w:rsidRPr="003C2B80">
        <w:rPr>
          <w:rFonts w:ascii="Verdana" w:hAnsi="Verdana" w:cs="Times New Roman"/>
          <w:b/>
          <w:bCs/>
          <w:sz w:val="32"/>
          <w:szCs w:val="32"/>
          <w:u w:val="single"/>
        </w:rPr>
        <w:t>Skipton BS</w:t>
      </w:r>
      <w:r w:rsidRPr="003C2B80">
        <w:rPr>
          <w:rFonts w:ascii="Verdana" w:hAnsi="Verdana" w:cs="Times New Roman"/>
          <w:sz w:val="20"/>
        </w:rPr>
        <w:t xml:space="preserve"> - £3K Items or tangible social activities for Community Centres providing a benefit to many in the local community</w:t>
      </w:r>
      <w:r w:rsidRPr="003C2B80">
        <w:rPr>
          <w:rFonts w:ascii="Verdana" w:hAnsi="Verdana" w:cs="Times New Roman"/>
          <w:b/>
          <w:bCs/>
          <w:sz w:val="20"/>
        </w:rPr>
        <w:t xml:space="preserve"> </w:t>
      </w:r>
      <w:hyperlink r:id="rId22" w:history="1">
        <w:r w:rsidRPr="003C2B80">
          <w:rPr>
            <w:rStyle w:val="Hyperlink"/>
            <w:rFonts w:ascii="Verdana" w:hAnsi="Verdana" w:cs="Times New Roman"/>
            <w:sz w:val="20"/>
          </w:rPr>
          <w:t>https://www.skiptoncharitablefoundation.co.uk/</w:t>
        </w:r>
      </w:hyperlink>
    </w:p>
    <w:p w14:paraId="1E905411" w14:textId="77777777" w:rsidR="003C2B80" w:rsidRPr="003C2B80" w:rsidRDefault="003C2B80" w:rsidP="00800229">
      <w:pPr>
        <w:spacing w:after="160" w:line="259" w:lineRule="auto"/>
        <w:rPr>
          <w:rFonts w:ascii="Verdana" w:hAnsi="Verdana" w:cs="Times New Roman"/>
          <w:sz w:val="20"/>
        </w:rPr>
      </w:pPr>
    </w:p>
    <w:p w14:paraId="21F5D244" w14:textId="70CDA8C4" w:rsidR="003C2B80" w:rsidRPr="003C2B80" w:rsidRDefault="003C2B80" w:rsidP="00800229">
      <w:pPr>
        <w:spacing w:after="160" w:line="259" w:lineRule="auto"/>
        <w:rPr>
          <w:rFonts w:ascii="Verdana" w:hAnsi="Verdana" w:cs="Times New Roman"/>
          <w:sz w:val="20"/>
        </w:rPr>
      </w:pPr>
      <w:r w:rsidRPr="003C2B80">
        <w:rPr>
          <w:rFonts w:ascii="Verdana" w:hAnsi="Verdana" w:cs="Times New Roman"/>
          <w:b/>
          <w:bCs/>
          <w:sz w:val="32"/>
          <w:szCs w:val="32"/>
          <w:u w:val="single"/>
        </w:rPr>
        <w:t>London Community Foundation</w:t>
      </w:r>
      <w:r w:rsidRPr="003C2B80">
        <w:rPr>
          <w:rFonts w:ascii="Verdana" w:hAnsi="Verdana" w:cs="Times New Roman"/>
          <w:sz w:val="20"/>
        </w:rPr>
        <w:t xml:space="preserve"> - </w:t>
      </w:r>
      <w:hyperlink r:id="rId23" w:history="1">
        <w:r w:rsidRPr="003C2B80">
          <w:rPr>
            <w:rStyle w:val="Hyperlink"/>
            <w:rFonts w:ascii="Verdana" w:hAnsi="Verdana" w:cs="Times New Roman"/>
            <w:sz w:val="20"/>
          </w:rPr>
          <w:t>London Community Foundation Available grants (londoncf.org.uk)</w:t>
        </w:r>
      </w:hyperlink>
      <w:r w:rsidRPr="003C2B80">
        <w:rPr>
          <w:rFonts w:ascii="Verdana" w:hAnsi="Verdana" w:cs="Times New Roman"/>
          <w:sz w:val="20"/>
        </w:rPr>
        <w:t xml:space="preserve"> -worth </w:t>
      </w:r>
      <w:proofErr w:type="gramStart"/>
      <w:r w:rsidRPr="003C2B80">
        <w:rPr>
          <w:rFonts w:ascii="Verdana" w:hAnsi="Verdana" w:cs="Times New Roman"/>
          <w:sz w:val="20"/>
        </w:rPr>
        <w:t>subscribing  to</w:t>
      </w:r>
      <w:proofErr w:type="gramEnd"/>
      <w:r w:rsidRPr="003C2B80">
        <w:rPr>
          <w:rFonts w:ascii="Verdana" w:hAnsi="Verdana" w:cs="Times New Roman"/>
          <w:sz w:val="20"/>
        </w:rPr>
        <w:t xml:space="preserve"> monthly newsletter</w:t>
      </w:r>
    </w:p>
    <w:p w14:paraId="6E90361E" w14:textId="77777777" w:rsidR="003C2B80" w:rsidRPr="003C2B80" w:rsidRDefault="003C2B80" w:rsidP="00800229">
      <w:pPr>
        <w:spacing w:after="160" w:line="259" w:lineRule="auto"/>
        <w:rPr>
          <w:rFonts w:ascii="Verdana" w:hAnsi="Verdana" w:cs="Times New Roman"/>
          <w:sz w:val="20"/>
        </w:rPr>
      </w:pPr>
    </w:p>
    <w:p w14:paraId="1E91D441" w14:textId="069F0040" w:rsidR="000C35B0" w:rsidRDefault="003C2B80" w:rsidP="00800229">
      <w:pPr>
        <w:spacing w:after="160" w:line="259" w:lineRule="auto"/>
        <w:rPr>
          <w:rStyle w:val="Hyperlink"/>
          <w:rFonts w:ascii="Verdana" w:hAnsi="Verdana" w:cs="Times New Roman"/>
          <w:sz w:val="20"/>
        </w:rPr>
      </w:pPr>
      <w:r w:rsidRPr="003C2B80">
        <w:rPr>
          <w:rFonts w:ascii="Verdana" w:hAnsi="Verdana" w:cs="Times New Roman"/>
          <w:b/>
          <w:bCs/>
          <w:sz w:val="32"/>
          <w:szCs w:val="32"/>
          <w:u w:val="single"/>
        </w:rPr>
        <w:lastRenderedPageBreak/>
        <w:t xml:space="preserve">The </w:t>
      </w:r>
      <w:r w:rsidR="00800229">
        <w:rPr>
          <w:rFonts w:ascii="Verdana" w:hAnsi="Verdana" w:cs="Times New Roman"/>
          <w:b/>
          <w:bCs/>
          <w:sz w:val="32"/>
          <w:szCs w:val="32"/>
          <w:u w:val="single"/>
        </w:rPr>
        <w:t>N</w:t>
      </w:r>
      <w:r w:rsidRPr="003C2B80">
        <w:rPr>
          <w:rFonts w:ascii="Verdana" w:hAnsi="Verdana" w:cs="Times New Roman"/>
          <w:b/>
          <w:bCs/>
          <w:sz w:val="32"/>
          <w:szCs w:val="32"/>
          <w:u w:val="single"/>
        </w:rPr>
        <w:t>ational Lottery Community Fund</w:t>
      </w:r>
      <w:r w:rsidRPr="003C2B80">
        <w:rPr>
          <w:rFonts w:ascii="Verdana" w:hAnsi="Verdana" w:cs="Times New Roman"/>
          <w:sz w:val="20"/>
        </w:rPr>
        <w:t xml:space="preserve">  </w:t>
      </w:r>
      <w:hyperlink r:id="rId24" w:anchor="section-3" w:history="1">
        <w:r w:rsidRPr="003C2B80">
          <w:rPr>
            <w:rStyle w:val="Hyperlink"/>
            <w:rFonts w:ascii="Verdana" w:hAnsi="Verdana" w:cs="Times New Roman"/>
            <w:sz w:val="20"/>
          </w:rPr>
          <w:t>Reaching Communities England | The National Lottery Community Fund (tnlcommunityfund.org.uk)</w:t>
        </w:r>
      </w:hyperlink>
      <w:r w:rsidRPr="003C2B80">
        <w:rPr>
          <w:rFonts w:ascii="Verdana" w:hAnsi="Verdana" w:cs="Times New Roman"/>
          <w:sz w:val="20"/>
        </w:rPr>
        <w:t xml:space="preserve">, </w:t>
      </w:r>
      <w:hyperlink r:id="rId25" w:history="1">
        <w:r w:rsidRPr="003C2B80">
          <w:rPr>
            <w:rStyle w:val="Hyperlink"/>
            <w:rFonts w:ascii="Verdana" w:hAnsi="Verdana" w:cs="Times New Roman"/>
            <w:sz w:val="20"/>
          </w:rPr>
          <w:t>National Lottery Awards for All England | The National Lottery Community Fund (tnlcommunityfund.org.uk)</w:t>
        </w:r>
      </w:hyperlink>
    </w:p>
    <w:p w14:paraId="4D0274F2" w14:textId="77777777" w:rsidR="00FF7D68" w:rsidRDefault="00FF7D68" w:rsidP="001B01EF">
      <w:pPr>
        <w:spacing w:after="160" w:line="259" w:lineRule="auto"/>
        <w:rPr>
          <w:rFonts w:ascii="Verdana" w:hAnsi="Verdana" w:cs="Times New Roman"/>
          <w:b/>
          <w:bCs/>
          <w:sz w:val="32"/>
          <w:szCs w:val="32"/>
        </w:rPr>
      </w:pPr>
    </w:p>
    <w:p w14:paraId="7DB313D5" w14:textId="083DFC3D" w:rsidR="001B01EF" w:rsidRDefault="001B01EF" w:rsidP="001B01EF">
      <w:pPr>
        <w:spacing w:after="160" w:line="259" w:lineRule="auto"/>
        <w:rPr>
          <w:rFonts w:ascii="Verdana" w:hAnsi="Verdana" w:cs="Times New Roman"/>
          <w:b/>
          <w:bCs/>
          <w:sz w:val="32"/>
          <w:szCs w:val="32"/>
        </w:rPr>
      </w:pPr>
      <w:r w:rsidRPr="001B01EF">
        <w:rPr>
          <w:rFonts w:ascii="Verdana" w:hAnsi="Verdana" w:cs="Times New Roman"/>
          <w:b/>
          <w:bCs/>
          <w:sz w:val="32"/>
          <w:szCs w:val="32"/>
        </w:rPr>
        <w:t>Benefact Trust – Community Impact Grants</w:t>
      </w:r>
    </w:p>
    <w:p w14:paraId="79699433" w14:textId="77777777" w:rsidR="00487974" w:rsidRPr="00487974" w:rsidRDefault="00487974" w:rsidP="00487974">
      <w:pPr>
        <w:spacing w:after="160" w:line="259" w:lineRule="auto"/>
        <w:rPr>
          <w:rFonts w:ascii="Verdana" w:hAnsi="Verdana" w:cs="Times New Roman"/>
          <w:sz w:val="20"/>
        </w:rPr>
      </w:pPr>
      <w:r w:rsidRPr="00487974">
        <w:rPr>
          <w:rFonts w:ascii="Verdana" w:hAnsi="Verdana" w:cs="Times New Roman"/>
          <w:sz w:val="20"/>
        </w:rPr>
        <w:t>Benefact Trust’s Community Impact Grants Programme supports projects that will make a positive and transformative impact on lives and communities.</w:t>
      </w:r>
    </w:p>
    <w:p w14:paraId="3354E940" w14:textId="4993BF24" w:rsidR="00487974" w:rsidRPr="00487974" w:rsidRDefault="00487974" w:rsidP="00487974">
      <w:pPr>
        <w:spacing w:after="160" w:line="259" w:lineRule="auto"/>
        <w:rPr>
          <w:rFonts w:ascii="Verdana" w:hAnsi="Verdana" w:cs="Times New Roman"/>
          <w:sz w:val="20"/>
        </w:rPr>
      </w:pPr>
      <w:r w:rsidRPr="00487974">
        <w:rPr>
          <w:rFonts w:ascii="Verdana" w:hAnsi="Verdana" w:cs="Times New Roman"/>
          <w:sz w:val="20"/>
        </w:rPr>
        <w:t> This programme empowers Christian organisations across the UK and Ireland, who are doing incredible work tackling major issues in society.</w:t>
      </w:r>
    </w:p>
    <w:p w14:paraId="1C5C9A24" w14:textId="2700514F" w:rsidR="00487974" w:rsidRPr="00487974" w:rsidRDefault="00487974" w:rsidP="00487974">
      <w:pPr>
        <w:spacing w:after="160" w:line="259" w:lineRule="auto"/>
        <w:rPr>
          <w:rFonts w:ascii="Verdana" w:hAnsi="Verdana" w:cs="Times New Roman"/>
          <w:sz w:val="20"/>
        </w:rPr>
      </w:pPr>
      <w:r w:rsidRPr="00487974">
        <w:rPr>
          <w:rFonts w:ascii="Verdana" w:hAnsi="Verdana" w:cs="Times New Roman"/>
          <w:sz w:val="20"/>
        </w:rPr>
        <w:t xml:space="preserve"> At the same time, </w:t>
      </w:r>
      <w:r>
        <w:rPr>
          <w:rFonts w:ascii="Verdana" w:hAnsi="Verdana" w:cs="Times New Roman"/>
          <w:sz w:val="20"/>
        </w:rPr>
        <w:t>their</w:t>
      </w:r>
      <w:r w:rsidRPr="00487974">
        <w:rPr>
          <w:rFonts w:ascii="Verdana" w:hAnsi="Verdana" w:cs="Times New Roman"/>
          <w:sz w:val="20"/>
        </w:rPr>
        <w:t xml:space="preserve"> Community Impact Grants help churches to grow their congregations and promote the Christian faith.</w:t>
      </w:r>
    </w:p>
    <w:p w14:paraId="6E91E9FB" w14:textId="2080EC73" w:rsidR="00487974" w:rsidRPr="00487974" w:rsidRDefault="00487974" w:rsidP="00487974">
      <w:pPr>
        <w:spacing w:after="160" w:line="259" w:lineRule="auto"/>
        <w:rPr>
          <w:rFonts w:ascii="Verdana" w:hAnsi="Verdana" w:cs="Times New Roman"/>
          <w:sz w:val="20"/>
        </w:rPr>
      </w:pPr>
      <w:r w:rsidRPr="00487974">
        <w:rPr>
          <w:rFonts w:ascii="Verdana" w:hAnsi="Verdana" w:cs="Times New Roman"/>
          <w:sz w:val="20"/>
        </w:rPr>
        <w:t> The programme is open to applications from churches, cathedrals, denominational bodies, Christian charities, and schools and educational institutions with a clear Christian ethos</w:t>
      </w:r>
      <w:r>
        <w:rPr>
          <w:rFonts w:ascii="Verdana" w:hAnsi="Verdana" w:cs="Times New Roman"/>
          <w:sz w:val="20"/>
        </w:rPr>
        <w:t>.</w:t>
      </w:r>
    </w:p>
    <w:p w14:paraId="6ECA3D97" w14:textId="493274F3" w:rsidR="00487974" w:rsidRPr="00487974" w:rsidRDefault="00487974" w:rsidP="00487974">
      <w:pPr>
        <w:spacing w:after="160" w:line="259" w:lineRule="auto"/>
        <w:rPr>
          <w:rFonts w:ascii="Verdana" w:hAnsi="Verdana" w:cs="Times New Roman"/>
          <w:sz w:val="20"/>
        </w:rPr>
      </w:pPr>
      <w:r w:rsidRPr="00487974">
        <w:rPr>
          <w:rFonts w:ascii="Verdana" w:hAnsi="Verdana" w:cs="Times New Roman"/>
          <w:sz w:val="20"/>
        </w:rPr>
        <w:t>The programme supports direct capital and/or revenue costs</w:t>
      </w:r>
      <w:r>
        <w:rPr>
          <w:rFonts w:ascii="Verdana" w:hAnsi="Verdana" w:cs="Times New Roman"/>
          <w:sz w:val="20"/>
        </w:rPr>
        <w:t xml:space="preserve"> (including salaries)</w:t>
      </w:r>
      <w:r w:rsidRPr="00487974">
        <w:rPr>
          <w:rFonts w:ascii="Verdana" w:hAnsi="Verdana" w:cs="Times New Roman"/>
          <w:sz w:val="20"/>
        </w:rPr>
        <w:t>, and funding is available under the following programme areas:</w:t>
      </w:r>
    </w:p>
    <w:p w14:paraId="20A4A08D" w14:textId="77777777" w:rsidR="00851485" w:rsidRDefault="00851485" w:rsidP="001B01EF">
      <w:pPr>
        <w:spacing w:after="160" w:line="259" w:lineRule="auto"/>
      </w:pPr>
      <w:r w:rsidRPr="00851485">
        <w:rPr>
          <w:rFonts w:ascii="Verdana" w:hAnsi="Verdana" w:cs="Times New Roman"/>
          <w:b/>
          <w:bCs/>
          <w:sz w:val="20"/>
        </w:rPr>
        <w:t>Growing congregations and Christian communities</w:t>
      </w:r>
      <w:r w:rsidRPr="00851485">
        <w:t xml:space="preserve"> </w:t>
      </w:r>
      <w:r>
        <w:t>which includes</w:t>
      </w:r>
    </w:p>
    <w:p w14:paraId="0C2510D5" w14:textId="77777777" w:rsidR="00851485" w:rsidRDefault="00851485" w:rsidP="001B01EF">
      <w:pPr>
        <w:spacing w:after="160" w:line="259" w:lineRule="auto"/>
        <w:rPr>
          <w:rFonts w:ascii="Verdana" w:hAnsi="Verdana" w:cs="Times New Roman"/>
          <w:sz w:val="20"/>
        </w:rPr>
      </w:pPr>
      <w:r w:rsidRPr="00851485">
        <w:rPr>
          <w:rFonts w:ascii="Verdana" w:hAnsi="Verdana" w:cs="Times New Roman"/>
          <w:sz w:val="20"/>
        </w:rPr>
        <w:t xml:space="preserve"> Children’s and youth projects </w:t>
      </w:r>
    </w:p>
    <w:p w14:paraId="731932B0" w14:textId="77777777" w:rsidR="00851485" w:rsidRDefault="00851485" w:rsidP="001B01EF">
      <w:pPr>
        <w:spacing w:after="160" w:line="259" w:lineRule="auto"/>
        <w:rPr>
          <w:rFonts w:ascii="Verdana" w:hAnsi="Verdana" w:cs="Times New Roman"/>
          <w:sz w:val="20"/>
        </w:rPr>
      </w:pPr>
      <w:r w:rsidRPr="00851485">
        <w:rPr>
          <w:rFonts w:ascii="Verdana" w:hAnsi="Verdana" w:cs="Times New Roman"/>
          <w:sz w:val="20"/>
        </w:rPr>
        <w:t xml:space="preserve"> Resourcing and training for church leaders </w:t>
      </w:r>
    </w:p>
    <w:p w14:paraId="172FDA61" w14:textId="77777777" w:rsidR="00851485" w:rsidRDefault="00851485" w:rsidP="001B01EF">
      <w:pPr>
        <w:spacing w:after="160" w:line="259" w:lineRule="auto"/>
        <w:rPr>
          <w:rFonts w:ascii="Verdana" w:hAnsi="Verdana" w:cs="Times New Roman"/>
          <w:sz w:val="20"/>
        </w:rPr>
      </w:pPr>
      <w:r w:rsidRPr="00851485">
        <w:rPr>
          <w:rFonts w:ascii="Verdana" w:hAnsi="Verdana" w:cs="Times New Roman"/>
          <w:sz w:val="20"/>
        </w:rPr>
        <w:t xml:space="preserve"> Evangelism and faith development </w:t>
      </w:r>
    </w:p>
    <w:p w14:paraId="301CB5C3" w14:textId="77777777" w:rsidR="00851485" w:rsidRDefault="00851485" w:rsidP="001B01EF">
      <w:pPr>
        <w:spacing w:after="160" w:line="259" w:lineRule="auto"/>
        <w:rPr>
          <w:rFonts w:ascii="Verdana" w:hAnsi="Verdana" w:cs="Times New Roman"/>
          <w:sz w:val="20"/>
        </w:rPr>
      </w:pPr>
      <w:r w:rsidRPr="00851485">
        <w:rPr>
          <w:rFonts w:ascii="Verdana" w:hAnsi="Verdana" w:cs="Times New Roman"/>
          <w:sz w:val="20"/>
        </w:rPr>
        <w:t xml:space="preserve"> Outreach and wider engagement through music and the arts </w:t>
      </w:r>
    </w:p>
    <w:p w14:paraId="483A33AF" w14:textId="21D98053" w:rsidR="00487974" w:rsidRPr="00851485" w:rsidRDefault="00851485" w:rsidP="001B01EF">
      <w:pPr>
        <w:spacing w:after="160" w:line="259" w:lineRule="auto"/>
        <w:rPr>
          <w:rFonts w:ascii="Verdana" w:hAnsi="Verdana" w:cs="Times New Roman"/>
          <w:sz w:val="20"/>
        </w:rPr>
      </w:pPr>
      <w:r w:rsidRPr="00851485">
        <w:rPr>
          <w:rFonts w:ascii="Verdana" w:hAnsi="Verdana" w:cs="Times New Roman"/>
          <w:sz w:val="20"/>
        </w:rPr>
        <w:t> Construction of new chapels for hospices or other charities</w:t>
      </w:r>
    </w:p>
    <w:p w14:paraId="39CDFCD3" w14:textId="77777777" w:rsidR="00851485" w:rsidRDefault="00851485" w:rsidP="001B01EF">
      <w:pPr>
        <w:spacing w:after="160" w:line="259" w:lineRule="auto"/>
        <w:rPr>
          <w:rFonts w:ascii="Verdana" w:hAnsi="Verdana" w:cs="Times New Roman"/>
          <w:b/>
          <w:bCs/>
          <w:sz w:val="20"/>
        </w:rPr>
      </w:pPr>
    </w:p>
    <w:p w14:paraId="7896E100" w14:textId="5875C9DD" w:rsidR="00851485" w:rsidRPr="00851485" w:rsidRDefault="00851485" w:rsidP="001B01EF">
      <w:pPr>
        <w:spacing w:after="160" w:line="259" w:lineRule="auto"/>
        <w:rPr>
          <w:rFonts w:ascii="Verdana" w:hAnsi="Verdana" w:cs="Times New Roman"/>
          <w:b/>
          <w:bCs/>
          <w:sz w:val="20"/>
        </w:rPr>
      </w:pPr>
      <w:r w:rsidRPr="00851485">
        <w:rPr>
          <w:rFonts w:ascii="Verdana" w:hAnsi="Verdana" w:cs="Times New Roman"/>
          <w:b/>
          <w:bCs/>
          <w:sz w:val="20"/>
        </w:rPr>
        <w:t>Addressing social challenges facing communities</w:t>
      </w:r>
    </w:p>
    <w:p w14:paraId="435767C8" w14:textId="0CEFEE02" w:rsidR="00851485" w:rsidRPr="00851485" w:rsidRDefault="00851485" w:rsidP="001B01EF">
      <w:pPr>
        <w:spacing w:after="160" w:line="259" w:lineRule="auto"/>
        <w:rPr>
          <w:rFonts w:ascii="Verdana" w:hAnsi="Verdana" w:cs="Times New Roman"/>
          <w:b/>
          <w:bCs/>
          <w:sz w:val="20"/>
        </w:rPr>
      </w:pPr>
      <w:r w:rsidRPr="00851485">
        <w:rPr>
          <w:rFonts w:ascii="Verdana" w:hAnsi="Verdana" w:cs="Times New Roman"/>
          <w:b/>
          <w:bCs/>
          <w:sz w:val="20"/>
        </w:rPr>
        <w:t>Enabling wider community use of church buildings</w:t>
      </w:r>
    </w:p>
    <w:p w14:paraId="25394874" w14:textId="063B78C2" w:rsidR="00851485" w:rsidRDefault="00851485" w:rsidP="001B01EF">
      <w:pPr>
        <w:spacing w:after="160" w:line="259" w:lineRule="auto"/>
        <w:rPr>
          <w:rFonts w:ascii="Verdana" w:hAnsi="Verdana" w:cs="Times New Roman"/>
          <w:b/>
          <w:bCs/>
          <w:sz w:val="20"/>
        </w:rPr>
      </w:pPr>
      <w:r w:rsidRPr="00851485">
        <w:rPr>
          <w:rFonts w:ascii="Verdana" w:hAnsi="Verdana" w:cs="Times New Roman"/>
          <w:b/>
          <w:bCs/>
          <w:sz w:val="20"/>
        </w:rPr>
        <w:t>Empowering Christian education</w:t>
      </w:r>
    </w:p>
    <w:p w14:paraId="3480AEF7" w14:textId="77777777" w:rsidR="00851485" w:rsidRPr="00851485" w:rsidRDefault="00851485" w:rsidP="001B01EF">
      <w:pPr>
        <w:spacing w:after="160" w:line="259" w:lineRule="auto"/>
        <w:rPr>
          <w:rFonts w:ascii="Verdana" w:hAnsi="Verdana" w:cs="Times New Roman"/>
          <w:sz w:val="20"/>
        </w:rPr>
      </w:pPr>
    </w:p>
    <w:p w14:paraId="3BAB15BF" w14:textId="2D6E1C07" w:rsidR="00851485" w:rsidRPr="00851485" w:rsidRDefault="00851485" w:rsidP="001B01EF">
      <w:pPr>
        <w:spacing w:after="160" w:line="259" w:lineRule="auto"/>
        <w:rPr>
          <w:rFonts w:ascii="Verdana" w:hAnsi="Verdana" w:cs="Times New Roman"/>
          <w:sz w:val="20"/>
        </w:rPr>
      </w:pPr>
      <w:r w:rsidRPr="00851485">
        <w:rPr>
          <w:rFonts w:ascii="Verdana" w:hAnsi="Verdana" w:cs="Times New Roman"/>
          <w:sz w:val="20"/>
        </w:rPr>
        <w:t xml:space="preserve">The projects can last from1 to 3 years, they insist you </w:t>
      </w:r>
      <w:r>
        <w:rPr>
          <w:rFonts w:ascii="Verdana" w:hAnsi="Verdana" w:cs="Times New Roman"/>
          <w:sz w:val="20"/>
        </w:rPr>
        <w:t xml:space="preserve">have found funds elsewhere for a </w:t>
      </w:r>
      <w:r w:rsidRPr="00851485">
        <w:rPr>
          <w:rFonts w:ascii="Verdana" w:hAnsi="Verdana" w:cs="Times New Roman"/>
          <w:sz w:val="20"/>
        </w:rPr>
        <w:t>1/3 of the project</w:t>
      </w:r>
      <w:r>
        <w:rPr>
          <w:rFonts w:ascii="Verdana" w:hAnsi="Verdana" w:cs="Times New Roman"/>
          <w:sz w:val="20"/>
        </w:rPr>
        <w:t>.</w:t>
      </w:r>
    </w:p>
    <w:p w14:paraId="5A0CC7DD" w14:textId="652ECAD8" w:rsidR="001B01EF" w:rsidRPr="001B01EF" w:rsidRDefault="00851485" w:rsidP="001B01EF">
      <w:pPr>
        <w:spacing w:after="160" w:line="259" w:lineRule="auto"/>
        <w:rPr>
          <w:rStyle w:val="Hyperlink"/>
          <w:rFonts w:ascii="Verdana" w:hAnsi="Verdana" w:cs="Times New Roman"/>
          <w:sz w:val="24"/>
          <w:szCs w:val="24"/>
        </w:rPr>
      </w:pPr>
      <w:r w:rsidRPr="00851485">
        <w:rPr>
          <w:rFonts w:ascii="Verdana" w:hAnsi="Verdana" w:cs="Times New Roman"/>
          <w:sz w:val="24"/>
          <w:szCs w:val="24"/>
        </w:rPr>
        <w:fldChar w:fldCharType="begin"/>
      </w:r>
      <w:r w:rsidRPr="00851485">
        <w:rPr>
          <w:rFonts w:ascii="Verdana" w:hAnsi="Verdana" w:cs="Times New Roman"/>
          <w:sz w:val="24"/>
          <w:szCs w:val="24"/>
        </w:rPr>
        <w:instrText>HYPERLINK "https://benefacttrust.co.uk/which-grant-is-for-me/community-impact-grants/"</w:instrText>
      </w:r>
      <w:r w:rsidRPr="00851485">
        <w:rPr>
          <w:rFonts w:ascii="Verdana" w:hAnsi="Verdana" w:cs="Times New Roman"/>
          <w:sz w:val="24"/>
          <w:szCs w:val="24"/>
        </w:rPr>
      </w:r>
      <w:r w:rsidRPr="00851485">
        <w:rPr>
          <w:rFonts w:ascii="Verdana" w:hAnsi="Verdana" w:cs="Times New Roman"/>
          <w:sz w:val="24"/>
          <w:szCs w:val="24"/>
        </w:rPr>
        <w:fldChar w:fldCharType="separate"/>
      </w:r>
      <w:r w:rsidRPr="001B01EF">
        <w:rPr>
          <w:rStyle w:val="Hyperlink"/>
          <w:rFonts w:ascii="Verdana" w:hAnsi="Verdana" w:cs="Times New Roman"/>
          <w:sz w:val="24"/>
          <w:szCs w:val="24"/>
        </w:rPr>
        <w:t>https://benefacttrust.co.uk/which-grant-is-for-me/community-impact-grants/</w:t>
      </w:r>
    </w:p>
    <w:p w14:paraId="375C624C" w14:textId="052C2790" w:rsidR="001B01EF" w:rsidRPr="001B01EF" w:rsidRDefault="00851485" w:rsidP="001B01EF">
      <w:pPr>
        <w:spacing w:after="160" w:line="259" w:lineRule="auto"/>
        <w:rPr>
          <w:rFonts w:ascii="Verdana" w:hAnsi="Verdana" w:cs="Times New Roman"/>
          <w:b/>
          <w:bCs/>
          <w:sz w:val="32"/>
          <w:szCs w:val="32"/>
        </w:rPr>
      </w:pPr>
      <w:r w:rsidRPr="00851485">
        <w:rPr>
          <w:rFonts w:ascii="Verdana" w:hAnsi="Verdana" w:cs="Times New Roman"/>
          <w:sz w:val="24"/>
          <w:szCs w:val="24"/>
        </w:rPr>
        <w:fldChar w:fldCharType="end"/>
      </w:r>
      <w:r w:rsidR="001B01EF" w:rsidRPr="001B01EF">
        <w:rPr>
          <w:rFonts w:ascii="Verdana" w:hAnsi="Verdana" w:cs="Times New Roman"/>
          <w:b/>
          <w:bCs/>
          <w:sz w:val="32"/>
          <w:szCs w:val="32"/>
        </w:rPr>
        <w:t> </w:t>
      </w:r>
    </w:p>
    <w:p w14:paraId="176AAB9A" w14:textId="77777777" w:rsidR="00FF7D68" w:rsidRDefault="00FF7D68" w:rsidP="001B01EF">
      <w:pPr>
        <w:spacing w:after="160" w:line="259" w:lineRule="auto"/>
        <w:rPr>
          <w:rFonts w:ascii="Verdana" w:hAnsi="Verdana" w:cs="Times New Roman"/>
          <w:b/>
          <w:bCs/>
          <w:sz w:val="32"/>
          <w:szCs w:val="32"/>
        </w:rPr>
      </w:pPr>
    </w:p>
    <w:p w14:paraId="3AA65EF4" w14:textId="724D3802" w:rsidR="0031535D" w:rsidRDefault="001B01EF" w:rsidP="001B01EF">
      <w:pPr>
        <w:spacing w:after="160" w:line="259" w:lineRule="auto"/>
        <w:rPr>
          <w:rFonts w:ascii="Verdana" w:hAnsi="Verdana" w:cs="Times New Roman"/>
          <w:b/>
          <w:bCs/>
          <w:sz w:val="32"/>
          <w:szCs w:val="32"/>
        </w:rPr>
      </w:pPr>
      <w:r w:rsidRPr="001B01EF">
        <w:rPr>
          <w:rFonts w:ascii="Verdana" w:hAnsi="Verdana" w:cs="Times New Roman"/>
          <w:b/>
          <w:bCs/>
          <w:sz w:val="32"/>
          <w:szCs w:val="32"/>
        </w:rPr>
        <w:lastRenderedPageBreak/>
        <w:t xml:space="preserve">Sir Halley Stewart Trust </w:t>
      </w:r>
    </w:p>
    <w:p w14:paraId="7A334895" w14:textId="41A7C14D" w:rsidR="0031535D" w:rsidRPr="0031535D" w:rsidRDefault="0031535D" w:rsidP="0031535D">
      <w:pPr>
        <w:spacing w:after="160" w:line="259" w:lineRule="auto"/>
        <w:rPr>
          <w:rFonts w:ascii="Verdana" w:hAnsi="Verdana"/>
          <w:sz w:val="20"/>
          <w:lang w:val="en-US"/>
        </w:rPr>
      </w:pPr>
      <w:r>
        <w:rPr>
          <w:rFonts w:ascii="Verdana" w:hAnsi="Verdana" w:cs="Times New Roman"/>
          <w:sz w:val="20"/>
        </w:rPr>
        <w:t>They will make</w:t>
      </w:r>
      <w:r w:rsidRPr="0031535D">
        <w:rPr>
          <w:rFonts w:ascii="Verdana" w:hAnsi="Verdana"/>
          <w:b/>
          <w:bCs/>
          <w:sz w:val="20"/>
          <w:lang w:val="en-US"/>
        </w:rPr>
        <w:t> Main Grants</w:t>
      </w:r>
      <w:r w:rsidRPr="0031535D">
        <w:rPr>
          <w:rFonts w:ascii="Verdana" w:hAnsi="Verdana"/>
          <w:sz w:val="20"/>
          <w:lang w:val="en-US"/>
        </w:rPr>
        <w:t>, which are normally:</w:t>
      </w:r>
    </w:p>
    <w:p w14:paraId="1C7467BA" w14:textId="77777777" w:rsidR="0031535D" w:rsidRPr="0031535D" w:rsidRDefault="0031535D" w:rsidP="0031535D">
      <w:pPr>
        <w:numPr>
          <w:ilvl w:val="0"/>
          <w:numId w:val="20"/>
        </w:numPr>
        <w:spacing w:after="160" w:line="259" w:lineRule="auto"/>
        <w:rPr>
          <w:rFonts w:ascii="Verdana" w:hAnsi="Verdana" w:cs="Times New Roman"/>
          <w:sz w:val="20"/>
        </w:rPr>
      </w:pPr>
      <w:r w:rsidRPr="0031535D">
        <w:rPr>
          <w:rFonts w:ascii="Verdana" w:hAnsi="Verdana" w:cs="Times New Roman"/>
          <w:sz w:val="20"/>
        </w:rPr>
        <w:t xml:space="preserve">Between £5,001 and £60,000 in total, although in exceptional cases grants of up to £80,000 may be considered on a case-by-case </w:t>
      </w:r>
      <w:proofErr w:type="gramStart"/>
      <w:r w:rsidRPr="0031535D">
        <w:rPr>
          <w:rFonts w:ascii="Verdana" w:hAnsi="Verdana" w:cs="Times New Roman"/>
          <w:sz w:val="20"/>
        </w:rPr>
        <w:t>basis</w:t>
      </w:r>
      <w:proofErr w:type="gramEnd"/>
    </w:p>
    <w:p w14:paraId="38BC1E1E" w14:textId="77777777" w:rsidR="0031535D" w:rsidRPr="0031535D" w:rsidRDefault="0031535D" w:rsidP="0031535D">
      <w:pPr>
        <w:numPr>
          <w:ilvl w:val="0"/>
          <w:numId w:val="20"/>
        </w:numPr>
        <w:spacing w:after="160" w:line="259" w:lineRule="auto"/>
        <w:rPr>
          <w:rFonts w:ascii="Verdana" w:hAnsi="Verdana" w:cs="Times New Roman"/>
          <w:sz w:val="20"/>
        </w:rPr>
      </w:pPr>
      <w:r w:rsidRPr="0031535D">
        <w:rPr>
          <w:rFonts w:ascii="Verdana" w:hAnsi="Verdana" w:cs="Times New Roman"/>
          <w:sz w:val="20"/>
        </w:rPr>
        <w:t xml:space="preserve">Spread across one, two or three years, with a £30,000 maximum per </w:t>
      </w:r>
      <w:proofErr w:type="gramStart"/>
      <w:r w:rsidRPr="0031535D">
        <w:rPr>
          <w:rFonts w:ascii="Verdana" w:hAnsi="Verdana" w:cs="Times New Roman"/>
          <w:sz w:val="20"/>
        </w:rPr>
        <w:t>annum</w:t>
      </w:r>
      <w:proofErr w:type="gramEnd"/>
    </w:p>
    <w:p w14:paraId="23DC2CAF" w14:textId="77777777" w:rsidR="0031535D" w:rsidRPr="0031535D" w:rsidRDefault="0031535D" w:rsidP="0031535D">
      <w:pPr>
        <w:numPr>
          <w:ilvl w:val="0"/>
          <w:numId w:val="20"/>
        </w:numPr>
        <w:spacing w:after="160" w:line="259" w:lineRule="auto"/>
        <w:rPr>
          <w:rFonts w:ascii="Verdana" w:hAnsi="Verdana" w:cs="Times New Roman"/>
          <w:sz w:val="20"/>
        </w:rPr>
      </w:pPr>
      <w:r w:rsidRPr="0031535D">
        <w:rPr>
          <w:rFonts w:ascii="Verdana" w:hAnsi="Verdana" w:cs="Times New Roman"/>
          <w:sz w:val="20"/>
        </w:rPr>
        <w:t>Given in the form of a salary contribution (although occasionally grants are made to support the overall costs of a project)</w:t>
      </w:r>
    </w:p>
    <w:p w14:paraId="3516D212" w14:textId="4BD97506" w:rsidR="0031535D" w:rsidRDefault="0031535D" w:rsidP="0031535D">
      <w:pPr>
        <w:spacing w:after="160" w:line="259" w:lineRule="auto"/>
        <w:rPr>
          <w:rFonts w:ascii="Verdana" w:hAnsi="Verdana" w:cs="Times New Roman"/>
          <w:sz w:val="20"/>
        </w:rPr>
      </w:pPr>
      <w:r w:rsidRPr="0031535D">
        <w:rPr>
          <w:rFonts w:ascii="Verdana" w:hAnsi="Verdana" w:cs="Times New Roman"/>
          <w:b/>
          <w:bCs/>
          <w:sz w:val="20"/>
        </w:rPr>
        <w:t>2)</w:t>
      </w:r>
      <w:r w:rsidRPr="0031535D">
        <w:rPr>
          <w:rFonts w:ascii="Verdana" w:hAnsi="Verdana" w:cs="Times New Roman"/>
          <w:sz w:val="20"/>
        </w:rPr>
        <w:t> </w:t>
      </w:r>
      <w:r w:rsidRPr="0031535D">
        <w:rPr>
          <w:rFonts w:ascii="Verdana" w:hAnsi="Verdana" w:cs="Times New Roman"/>
          <w:b/>
          <w:bCs/>
          <w:sz w:val="20"/>
        </w:rPr>
        <w:t>Small Grants</w:t>
      </w:r>
      <w:r w:rsidRPr="0031535D">
        <w:rPr>
          <w:rFonts w:ascii="Verdana" w:hAnsi="Verdana" w:cs="Times New Roman"/>
          <w:sz w:val="20"/>
        </w:rPr>
        <w:t xml:space="preserve"> – there are a limited number of small grants available each year, which are one-off grants for projects costing up to £5,000. </w:t>
      </w:r>
    </w:p>
    <w:p w14:paraId="5D0935BB" w14:textId="22743515" w:rsidR="0031535D" w:rsidRPr="0031535D" w:rsidRDefault="0031535D" w:rsidP="0031535D">
      <w:pPr>
        <w:spacing w:after="160" w:line="259" w:lineRule="auto"/>
        <w:rPr>
          <w:rFonts w:ascii="Verdana" w:hAnsi="Verdana" w:cs="Times New Roman"/>
          <w:sz w:val="20"/>
        </w:rPr>
      </w:pPr>
      <w:r>
        <w:rPr>
          <w:rFonts w:ascii="Verdana" w:hAnsi="Verdana" w:cs="Times New Roman"/>
          <w:sz w:val="20"/>
        </w:rPr>
        <w:t>They are</w:t>
      </w:r>
      <w:r w:rsidRPr="0031535D">
        <w:rPr>
          <w:rFonts w:ascii="Verdana" w:hAnsi="Verdana" w:cs="Times New Roman"/>
          <w:sz w:val="20"/>
        </w:rPr>
        <w:t xml:space="preserve"> committed to advancing Christian religion.  Trustees are particularly interested in innovative and practical ecumenical projects in the UK; and </w:t>
      </w:r>
      <w:proofErr w:type="gramStart"/>
      <w:r w:rsidRPr="0031535D">
        <w:rPr>
          <w:rFonts w:ascii="Verdana" w:hAnsi="Verdana" w:cs="Times New Roman"/>
          <w:sz w:val="20"/>
        </w:rPr>
        <w:t>also</w:t>
      </w:r>
      <w:proofErr w:type="gramEnd"/>
      <w:r w:rsidRPr="0031535D">
        <w:rPr>
          <w:rFonts w:ascii="Verdana" w:hAnsi="Verdana" w:cs="Times New Roman"/>
          <w:sz w:val="20"/>
        </w:rPr>
        <w:t xml:space="preserve"> those in countries outside the UK where there is a special and specific need.</w:t>
      </w:r>
    </w:p>
    <w:p w14:paraId="521FF384" w14:textId="77777777" w:rsidR="001B01EF" w:rsidRPr="001B01EF" w:rsidRDefault="00451C4F" w:rsidP="001B01EF">
      <w:pPr>
        <w:spacing w:after="160" w:line="259" w:lineRule="auto"/>
        <w:rPr>
          <w:rFonts w:ascii="Verdana" w:hAnsi="Verdana" w:cs="Times New Roman"/>
          <w:sz w:val="24"/>
          <w:szCs w:val="24"/>
        </w:rPr>
      </w:pPr>
      <w:hyperlink r:id="rId26" w:history="1">
        <w:r w:rsidR="001B01EF" w:rsidRPr="001B01EF">
          <w:rPr>
            <w:rStyle w:val="Hyperlink"/>
            <w:rFonts w:ascii="Verdana" w:hAnsi="Verdana" w:cs="Times New Roman"/>
            <w:sz w:val="24"/>
            <w:szCs w:val="24"/>
          </w:rPr>
          <w:t>https://www.sirhalleystewart.org.uk/eligibility-and-guidelines/</w:t>
        </w:r>
      </w:hyperlink>
    </w:p>
    <w:p w14:paraId="2ECDDFA7" w14:textId="77777777" w:rsidR="001B01EF" w:rsidRPr="001B01EF" w:rsidRDefault="001B01EF" w:rsidP="001B01EF">
      <w:pPr>
        <w:spacing w:after="160" w:line="259" w:lineRule="auto"/>
        <w:rPr>
          <w:rFonts w:ascii="Verdana" w:hAnsi="Verdana" w:cs="Times New Roman"/>
          <w:b/>
          <w:bCs/>
          <w:sz w:val="32"/>
          <w:szCs w:val="32"/>
        </w:rPr>
      </w:pPr>
      <w:r w:rsidRPr="001B01EF">
        <w:rPr>
          <w:rFonts w:ascii="Verdana" w:hAnsi="Verdana" w:cs="Times New Roman"/>
          <w:b/>
          <w:bCs/>
          <w:sz w:val="32"/>
          <w:szCs w:val="32"/>
        </w:rPr>
        <w:t> </w:t>
      </w:r>
    </w:p>
    <w:p w14:paraId="2B09D533" w14:textId="3338AA1E" w:rsidR="001B01EF" w:rsidRDefault="001B01EF" w:rsidP="001B01EF">
      <w:pPr>
        <w:spacing w:after="160" w:line="259" w:lineRule="auto"/>
        <w:rPr>
          <w:rFonts w:ascii="Verdana" w:hAnsi="Verdana" w:cs="Times New Roman"/>
          <w:b/>
          <w:bCs/>
          <w:sz w:val="32"/>
          <w:szCs w:val="32"/>
        </w:rPr>
      </w:pPr>
      <w:r w:rsidRPr="001B01EF">
        <w:rPr>
          <w:rFonts w:ascii="Verdana" w:hAnsi="Verdana" w:cs="Times New Roman"/>
          <w:b/>
          <w:bCs/>
          <w:sz w:val="32"/>
          <w:szCs w:val="32"/>
        </w:rPr>
        <w:t xml:space="preserve">The Bishop Radford Trust </w:t>
      </w:r>
    </w:p>
    <w:p w14:paraId="542E3E30" w14:textId="3F84518F" w:rsidR="0031535D" w:rsidRDefault="0031535D" w:rsidP="001B01EF">
      <w:pPr>
        <w:spacing w:after="160" w:line="259" w:lineRule="auto"/>
        <w:rPr>
          <w:rFonts w:ascii="Verdana" w:hAnsi="Verdana" w:cs="Times New Roman"/>
          <w:sz w:val="20"/>
        </w:rPr>
      </w:pPr>
      <w:r w:rsidRPr="0031535D">
        <w:rPr>
          <w:rFonts w:ascii="Verdana" w:hAnsi="Verdana" w:cs="Times New Roman"/>
          <w:sz w:val="20"/>
        </w:rPr>
        <w:t>This is a charity which supports Christian ministry in the UK and internationally. </w:t>
      </w:r>
    </w:p>
    <w:p w14:paraId="3A4DBD90" w14:textId="28419C9F" w:rsidR="0031535D" w:rsidRPr="001B01EF" w:rsidRDefault="0031535D" w:rsidP="001B01EF">
      <w:pPr>
        <w:spacing w:after="160" w:line="259" w:lineRule="auto"/>
        <w:rPr>
          <w:rFonts w:ascii="Verdana" w:hAnsi="Verdana" w:cs="Times New Roman"/>
          <w:sz w:val="20"/>
        </w:rPr>
      </w:pPr>
      <w:r>
        <w:rPr>
          <w:rFonts w:ascii="Verdana" w:hAnsi="Verdana" w:cs="Times New Roman"/>
          <w:sz w:val="20"/>
        </w:rPr>
        <w:t>They offer foundation grants up to £2000 for a variety of projects.</w:t>
      </w:r>
    </w:p>
    <w:p w14:paraId="3344BC9A" w14:textId="77777777" w:rsidR="001B01EF" w:rsidRPr="001B01EF" w:rsidRDefault="00451C4F" w:rsidP="001B01EF">
      <w:pPr>
        <w:spacing w:after="160" w:line="259" w:lineRule="auto"/>
        <w:rPr>
          <w:rFonts w:ascii="Verdana" w:hAnsi="Verdana" w:cs="Times New Roman"/>
          <w:sz w:val="24"/>
          <w:szCs w:val="24"/>
        </w:rPr>
      </w:pPr>
      <w:hyperlink r:id="rId27" w:history="1">
        <w:r w:rsidR="001B01EF" w:rsidRPr="001B01EF">
          <w:rPr>
            <w:rStyle w:val="Hyperlink"/>
            <w:rFonts w:ascii="Verdana" w:hAnsi="Verdana" w:cs="Times New Roman"/>
            <w:sz w:val="24"/>
            <w:szCs w:val="24"/>
          </w:rPr>
          <w:t>https://bishopradfordtrust.org.uk/</w:t>
        </w:r>
      </w:hyperlink>
    </w:p>
    <w:p w14:paraId="6F0426D3" w14:textId="77777777" w:rsidR="001B01EF" w:rsidRPr="001B01EF" w:rsidRDefault="001B01EF" w:rsidP="001B01EF">
      <w:pPr>
        <w:spacing w:after="160" w:line="259" w:lineRule="auto"/>
        <w:rPr>
          <w:rFonts w:ascii="Verdana" w:hAnsi="Verdana" w:cs="Times New Roman"/>
          <w:b/>
          <w:bCs/>
          <w:sz w:val="32"/>
          <w:szCs w:val="32"/>
        </w:rPr>
      </w:pPr>
      <w:r w:rsidRPr="001B01EF">
        <w:rPr>
          <w:rFonts w:ascii="Verdana" w:hAnsi="Verdana" w:cs="Times New Roman"/>
          <w:b/>
          <w:bCs/>
          <w:sz w:val="32"/>
          <w:szCs w:val="32"/>
        </w:rPr>
        <w:t> </w:t>
      </w:r>
    </w:p>
    <w:p w14:paraId="573EECDA" w14:textId="77777777" w:rsidR="0031535D" w:rsidRDefault="001B01EF" w:rsidP="001B01EF">
      <w:pPr>
        <w:spacing w:after="160" w:line="259" w:lineRule="auto"/>
        <w:rPr>
          <w:rFonts w:ascii="Verdana" w:hAnsi="Verdana" w:cs="Times New Roman"/>
          <w:b/>
          <w:bCs/>
          <w:sz w:val="32"/>
          <w:szCs w:val="32"/>
        </w:rPr>
      </w:pPr>
      <w:r w:rsidRPr="001B01EF">
        <w:rPr>
          <w:rFonts w:ascii="Verdana" w:hAnsi="Verdana" w:cs="Times New Roman"/>
          <w:b/>
          <w:bCs/>
          <w:sz w:val="32"/>
          <w:szCs w:val="32"/>
        </w:rPr>
        <w:t xml:space="preserve">The Yapp Charitable Trust – </w:t>
      </w:r>
    </w:p>
    <w:p w14:paraId="17A8D104" w14:textId="26D30857" w:rsidR="0031535D" w:rsidRPr="0031535D" w:rsidRDefault="0031535D" w:rsidP="0031535D">
      <w:pPr>
        <w:spacing w:after="160" w:line="259" w:lineRule="auto"/>
        <w:rPr>
          <w:rFonts w:ascii="Verdana" w:hAnsi="Verdana" w:cs="Times New Roman"/>
          <w:sz w:val="20"/>
        </w:rPr>
      </w:pPr>
      <w:r>
        <w:rPr>
          <w:rFonts w:ascii="Verdana" w:hAnsi="Verdana" w:cs="Times New Roman"/>
          <w:sz w:val="20"/>
        </w:rPr>
        <w:t xml:space="preserve">They </w:t>
      </w:r>
      <w:r w:rsidRPr="0031535D">
        <w:rPr>
          <w:rFonts w:ascii="Verdana" w:hAnsi="Verdana" w:cs="Times New Roman"/>
          <w:sz w:val="20"/>
        </w:rPr>
        <w:t>offer grants only to registered charities with a total annual expenditure of less than £40,000.</w:t>
      </w:r>
    </w:p>
    <w:p w14:paraId="118A1E92" w14:textId="618190BC" w:rsidR="0031535D" w:rsidRPr="0031535D" w:rsidRDefault="00C31F79" w:rsidP="0031535D">
      <w:pPr>
        <w:spacing w:after="160" w:line="259" w:lineRule="auto"/>
        <w:rPr>
          <w:rFonts w:ascii="Verdana" w:hAnsi="Verdana" w:cs="Times New Roman"/>
          <w:sz w:val="20"/>
        </w:rPr>
      </w:pPr>
      <w:r>
        <w:rPr>
          <w:rFonts w:ascii="Verdana" w:hAnsi="Verdana" w:cs="Times New Roman"/>
          <w:sz w:val="20"/>
        </w:rPr>
        <w:t xml:space="preserve">They </w:t>
      </w:r>
      <w:r w:rsidR="0031535D" w:rsidRPr="0031535D">
        <w:rPr>
          <w:rFonts w:ascii="Verdana" w:hAnsi="Verdana" w:cs="Times New Roman"/>
          <w:sz w:val="20"/>
        </w:rPr>
        <w:t>only fund running costs</w:t>
      </w:r>
      <w:r>
        <w:rPr>
          <w:rFonts w:ascii="Verdana" w:hAnsi="Verdana" w:cs="Times New Roman"/>
          <w:sz w:val="20"/>
        </w:rPr>
        <w:t xml:space="preserve"> to ongoing projects</w:t>
      </w:r>
      <w:r w:rsidR="0031535D" w:rsidRPr="0031535D">
        <w:rPr>
          <w:rFonts w:ascii="Verdana" w:hAnsi="Verdana" w:cs="Times New Roman"/>
          <w:sz w:val="20"/>
        </w:rPr>
        <w:t>.</w:t>
      </w:r>
      <w:r>
        <w:rPr>
          <w:rFonts w:ascii="Verdana" w:hAnsi="Verdana" w:cs="Times New Roman"/>
          <w:sz w:val="20"/>
        </w:rPr>
        <w:t xml:space="preserve"> They cannot give to promote religion but that would not prevent community projects. Please check carefully before applying.</w:t>
      </w:r>
    </w:p>
    <w:p w14:paraId="7AC379FD" w14:textId="471B25D3" w:rsidR="0031535D" w:rsidRPr="0031535D" w:rsidRDefault="0031535D" w:rsidP="0031535D">
      <w:pPr>
        <w:spacing w:after="160" w:line="259" w:lineRule="auto"/>
        <w:rPr>
          <w:rFonts w:ascii="Verdana" w:hAnsi="Verdana" w:cs="Times New Roman"/>
          <w:sz w:val="20"/>
        </w:rPr>
      </w:pPr>
      <w:r w:rsidRPr="0031535D">
        <w:rPr>
          <w:rFonts w:ascii="Verdana" w:hAnsi="Verdana" w:cs="Times New Roman"/>
          <w:sz w:val="20"/>
        </w:rPr>
        <w:t>Grants are normally for a maximum of £3,000 per year and we will fund for up to three years</w:t>
      </w:r>
      <w:r>
        <w:rPr>
          <w:rFonts w:ascii="Verdana" w:hAnsi="Verdana" w:cs="Times New Roman"/>
          <w:sz w:val="20"/>
        </w:rPr>
        <w:t xml:space="preserve"> and only for running costs.</w:t>
      </w:r>
    </w:p>
    <w:p w14:paraId="2D2FAA6E" w14:textId="77777777" w:rsidR="001B01EF" w:rsidRDefault="00451C4F" w:rsidP="001B01EF">
      <w:pPr>
        <w:spacing w:after="160" w:line="259" w:lineRule="auto"/>
        <w:rPr>
          <w:rStyle w:val="Hyperlink"/>
          <w:rFonts w:ascii="Verdana" w:hAnsi="Verdana" w:cs="Times New Roman"/>
          <w:sz w:val="24"/>
          <w:szCs w:val="24"/>
        </w:rPr>
      </w:pPr>
      <w:hyperlink r:id="rId28" w:history="1">
        <w:r w:rsidR="001B01EF" w:rsidRPr="001B01EF">
          <w:rPr>
            <w:rStyle w:val="Hyperlink"/>
            <w:rFonts w:ascii="Verdana" w:hAnsi="Verdana" w:cs="Times New Roman"/>
            <w:sz w:val="24"/>
            <w:szCs w:val="24"/>
          </w:rPr>
          <w:t>https://yappcharitabletrust.org.uk/</w:t>
        </w:r>
      </w:hyperlink>
    </w:p>
    <w:p w14:paraId="7AE20ADF" w14:textId="77777777" w:rsidR="001B01EF" w:rsidRDefault="001B01EF" w:rsidP="00800229">
      <w:pPr>
        <w:spacing w:after="160" w:line="259" w:lineRule="auto"/>
        <w:rPr>
          <w:rFonts w:ascii="Verdana" w:hAnsi="Verdana" w:cs="Times New Roman"/>
          <w:sz w:val="20"/>
        </w:rPr>
      </w:pPr>
    </w:p>
    <w:p w14:paraId="110B4736" w14:textId="7073C892" w:rsidR="00C42B3D" w:rsidRPr="00C42B3D" w:rsidRDefault="00C42B3D" w:rsidP="00800229">
      <w:pPr>
        <w:spacing w:after="160" w:line="259" w:lineRule="auto"/>
        <w:rPr>
          <w:rFonts w:ascii="Verdana" w:hAnsi="Verdana" w:cs="Times New Roman"/>
          <w:b/>
          <w:bCs/>
          <w:sz w:val="32"/>
          <w:szCs w:val="32"/>
        </w:rPr>
      </w:pPr>
      <w:r w:rsidRPr="00C42B3D">
        <w:rPr>
          <w:rFonts w:ascii="Verdana" w:hAnsi="Verdana" w:cs="Times New Roman"/>
          <w:b/>
          <w:bCs/>
          <w:sz w:val="32"/>
          <w:szCs w:val="32"/>
        </w:rPr>
        <w:t xml:space="preserve">The Willat’s Charity – </w:t>
      </w:r>
    </w:p>
    <w:p w14:paraId="67F12AA8" w14:textId="77777777" w:rsidR="00C42B3D" w:rsidRDefault="00C42B3D" w:rsidP="00451C4F">
      <w:pPr>
        <w:spacing w:before="150"/>
        <w:jc w:val="both"/>
        <w:rPr>
          <w:rStyle w:val="Strong"/>
          <w:rFonts w:ascii="Verdana" w:hAnsi="Verdana"/>
          <w:b w:val="0"/>
          <w:bCs w:val="0"/>
          <w:color w:val="1E1E1E"/>
          <w:sz w:val="20"/>
        </w:rPr>
      </w:pPr>
      <w:r w:rsidRPr="00C42B3D">
        <w:rPr>
          <w:rStyle w:val="Strong"/>
          <w:rFonts w:ascii="Verdana" w:hAnsi="Verdana"/>
          <w:b w:val="0"/>
          <w:bCs w:val="0"/>
          <w:color w:val="1E1E1E"/>
          <w:sz w:val="20"/>
        </w:rPr>
        <w:t>The Willats' Trust are keen to support Christian outreach workers who minister in areas of high deprivation in the UK. Their grants last for up to three years and enable the workers to focus on the mission to which they are called.</w:t>
      </w:r>
    </w:p>
    <w:p w14:paraId="5A6FA969" w14:textId="77777777" w:rsidR="00451C4F" w:rsidRPr="00C42B3D" w:rsidRDefault="00451C4F" w:rsidP="00451C4F">
      <w:pPr>
        <w:spacing w:before="150"/>
        <w:jc w:val="both"/>
        <w:rPr>
          <w:rFonts w:ascii="Verdana" w:hAnsi="Verdana"/>
          <w:color w:val="1E1E1E"/>
          <w:sz w:val="20"/>
          <w:lang w:eastAsia="en-GB"/>
        </w:rPr>
      </w:pPr>
    </w:p>
    <w:p w14:paraId="1F009709" w14:textId="42210598" w:rsidR="00C42B3D" w:rsidRDefault="00C42B3D" w:rsidP="00451C4F">
      <w:pPr>
        <w:spacing w:after="160" w:line="259" w:lineRule="auto"/>
        <w:jc w:val="both"/>
        <w:rPr>
          <w:rFonts w:ascii="Verdana" w:hAnsi="Verdana"/>
          <w:color w:val="1E1E1E"/>
          <w:sz w:val="20"/>
        </w:rPr>
      </w:pPr>
      <w:r w:rsidRPr="00C42B3D">
        <w:rPr>
          <w:rFonts w:ascii="Verdana" w:hAnsi="Verdana"/>
          <w:color w:val="1E1E1E"/>
          <w:sz w:val="20"/>
        </w:rPr>
        <w:lastRenderedPageBreak/>
        <w:t xml:space="preserve">They have two rounds of applications each year which are assessed by their board of trustees. </w:t>
      </w:r>
      <w:r w:rsidRPr="00C42B3D">
        <w:rPr>
          <w:rStyle w:val="Strong"/>
          <w:rFonts w:ascii="Verdana" w:hAnsi="Verdana"/>
          <w:b w:val="0"/>
          <w:bCs w:val="0"/>
          <w:color w:val="1E1E1E"/>
          <w:sz w:val="20"/>
        </w:rPr>
        <w:t>The first round of applications is now open</w:t>
      </w:r>
      <w:r w:rsidRPr="00C42B3D">
        <w:rPr>
          <w:rFonts w:ascii="Verdana" w:hAnsi="Verdana"/>
          <w:color w:val="1E1E1E"/>
          <w:sz w:val="20"/>
        </w:rPr>
        <w:t xml:space="preserve"> and closes on 28th February</w:t>
      </w:r>
      <w:r>
        <w:rPr>
          <w:rFonts w:ascii="Verdana" w:hAnsi="Verdana"/>
          <w:color w:val="1E1E1E"/>
          <w:sz w:val="20"/>
        </w:rPr>
        <w:t xml:space="preserve"> 2024</w:t>
      </w:r>
      <w:r w:rsidRPr="00C42B3D">
        <w:rPr>
          <w:rFonts w:ascii="Verdana" w:hAnsi="Verdana"/>
          <w:color w:val="1E1E1E"/>
          <w:sz w:val="20"/>
        </w:rPr>
        <w:t>.</w:t>
      </w:r>
    </w:p>
    <w:p w14:paraId="47CC8366" w14:textId="74DFD780" w:rsidR="00C42B3D" w:rsidRDefault="00C42B3D" w:rsidP="00C42B3D">
      <w:pPr>
        <w:spacing w:after="160" w:line="259" w:lineRule="auto"/>
        <w:rPr>
          <w:rFonts w:ascii="Verdana" w:hAnsi="Verdana"/>
          <w:color w:val="0000FF"/>
          <w:sz w:val="24"/>
          <w:szCs w:val="24"/>
          <w:u w:val="single"/>
        </w:rPr>
      </w:pPr>
      <w:hyperlink r:id="rId29" w:history="1">
        <w:r w:rsidRPr="00603874">
          <w:rPr>
            <w:rStyle w:val="Hyperlink"/>
            <w:rFonts w:ascii="Verdana" w:hAnsi="Verdana"/>
            <w:sz w:val="24"/>
            <w:szCs w:val="24"/>
          </w:rPr>
          <w:t>www.willatstrust.org</w:t>
        </w:r>
      </w:hyperlink>
    </w:p>
    <w:p w14:paraId="387E3432" w14:textId="77777777" w:rsidR="00451C4F" w:rsidRDefault="00451C4F" w:rsidP="00C42B3D">
      <w:pPr>
        <w:spacing w:after="160" w:line="259" w:lineRule="auto"/>
        <w:rPr>
          <w:rFonts w:ascii="Verdana" w:hAnsi="Verdana"/>
          <w:color w:val="0000FF"/>
          <w:sz w:val="24"/>
          <w:szCs w:val="24"/>
          <w:u w:val="single"/>
        </w:rPr>
      </w:pPr>
    </w:p>
    <w:p w14:paraId="4DB42840" w14:textId="77777777" w:rsidR="00451C4F" w:rsidRPr="00C42B3D" w:rsidRDefault="00451C4F" w:rsidP="00C42B3D">
      <w:pPr>
        <w:spacing w:after="160" w:line="259" w:lineRule="auto"/>
        <w:rPr>
          <w:rFonts w:ascii="Verdana" w:hAnsi="Verdana"/>
          <w:color w:val="0000FF"/>
          <w:sz w:val="24"/>
          <w:szCs w:val="24"/>
          <w:u w:val="single"/>
        </w:rPr>
      </w:pPr>
    </w:p>
    <w:p w14:paraId="405B51DF" w14:textId="77777777" w:rsidR="00C42B3D" w:rsidRDefault="00C42B3D" w:rsidP="00C42B3D">
      <w:pPr>
        <w:spacing w:after="160" w:line="259" w:lineRule="auto"/>
      </w:pPr>
    </w:p>
    <w:p w14:paraId="605A34D8" w14:textId="77777777" w:rsidR="00C42B3D" w:rsidRPr="00C42B3D" w:rsidRDefault="00C42B3D" w:rsidP="00C42B3D">
      <w:pPr>
        <w:spacing w:after="160" w:line="259" w:lineRule="auto"/>
        <w:rPr>
          <w:rFonts w:ascii="Verdana" w:hAnsi="Verdana" w:cs="Times New Roman"/>
          <w:sz w:val="20"/>
        </w:rPr>
      </w:pPr>
    </w:p>
    <w:p w14:paraId="0AE59792" w14:textId="77777777" w:rsidR="00C42B3D" w:rsidRPr="00C42B3D" w:rsidRDefault="00C42B3D" w:rsidP="00800229">
      <w:pPr>
        <w:spacing w:after="160" w:line="259" w:lineRule="auto"/>
        <w:rPr>
          <w:rFonts w:ascii="Verdana" w:hAnsi="Verdana" w:cs="Times New Roman"/>
          <w:sz w:val="20"/>
        </w:rPr>
      </w:pPr>
    </w:p>
    <w:sectPr w:rsidR="00C42B3D" w:rsidRPr="00C42B3D" w:rsidSect="00E34552">
      <w:headerReference w:type="default" r:id="rId30"/>
      <w:footerReference w:type="even" r:id="rId31"/>
      <w:footerReference w:type="default" r:id="rId32"/>
      <w:headerReference w:type="first" r:id="rId33"/>
      <w:footerReference w:type="first" r:id="rId34"/>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9F09" w14:textId="77777777" w:rsidR="00647667" w:rsidRDefault="00647667" w:rsidP="003A4C5D">
      <w:r>
        <w:separator/>
      </w:r>
    </w:p>
  </w:endnote>
  <w:endnote w:type="continuationSeparator" w:id="0">
    <w:p w14:paraId="177AF316" w14:textId="77777777" w:rsidR="00647667" w:rsidRDefault="00647667"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065041"/>
      <w:docPartObj>
        <w:docPartGallery w:val="Page Numbers (Bottom of Page)"/>
        <w:docPartUnique/>
      </w:docPartObj>
    </w:sdtPr>
    <w:sdtEndPr>
      <w:rPr>
        <w:rStyle w:val="PageNumber"/>
      </w:rPr>
    </w:sdtEnd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90791"/>
      <w:docPartObj>
        <w:docPartGallery w:val="Page Numbers (Bottom of Page)"/>
        <w:docPartUnique/>
      </w:docPartObj>
    </w:sdtPr>
    <w:sdtEndPr>
      <w:rPr>
        <w:rStyle w:val="PageNumber"/>
      </w:rPr>
    </w:sdtEnd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574F7945">
          <wp:simplePos x="0" y="0"/>
          <wp:positionH relativeFrom="column">
            <wp:posOffset>-1386088</wp:posOffset>
          </wp:positionH>
          <wp:positionV relativeFrom="paragraph">
            <wp:posOffset>-529131</wp:posOffset>
          </wp:positionV>
          <wp:extent cx="8081720" cy="1127366"/>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4E7D3F47">
          <wp:simplePos x="0" y="0"/>
          <wp:positionH relativeFrom="column">
            <wp:posOffset>-900113</wp:posOffset>
          </wp:positionH>
          <wp:positionV relativeFrom="paragraph">
            <wp:posOffset>-665318</wp:posOffset>
          </wp:positionV>
          <wp:extent cx="7566741" cy="1259004"/>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9A7D" w14:textId="77777777" w:rsidR="00647667" w:rsidRDefault="00647667" w:rsidP="003A4C5D">
      <w:r>
        <w:separator/>
      </w:r>
    </w:p>
  </w:footnote>
  <w:footnote w:type="continuationSeparator" w:id="0">
    <w:p w14:paraId="73559D4E" w14:textId="77777777" w:rsidR="00647667" w:rsidRDefault="00647667"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DE6" w14:textId="02DCA0CB"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216" w14:textId="596AED28"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8E9"/>
    <w:multiLevelType w:val="multilevel"/>
    <w:tmpl w:val="6F5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750AC"/>
    <w:multiLevelType w:val="multilevel"/>
    <w:tmpl w:val="431C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C0005"/>
    <w:multiLevelType w:val="multilevel"/>
    <w:tmpl w:val="BAB4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C0029"/>
    <w:multiLevelType w:val="multilevel"/>
    <w:tmpl w:val="BB16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909F4"/>
    <w:multiLevelType w:val="multilevel"/>
    <w:tmpl w:val="324E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6143F"/>
    <w:multiLevelType w:val="multilevel"/>
    <w:tmpl w:val="B14A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852BD"/>
    <w:multiLevelType w:val="multilevel"/>
    <w:tmpl w:val="DB38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D77C1"/>
    <w:multiLevelType w:val="hybridMultilevel"/>
    <w:tmpl w:val="62FA8134"/>
    <w:lvl w:ilvl="0" w:tplc="820EF152">
      <w:numFmt w:val="bullet"/>
      <w:lvlText w:val="•"/>
      <w:lvlJc w:val="left"/>
      <w:pPr>
        <w:tabs>
          <w:tab w:val="num" w:pos="57"/>
        </w:tabs>
        <w:ind w:left="56" w:hanging="56"/>
      </w:pPr>
      <w:rPr>
        <w:rFonts w:ascii="Verdana" w:eastAsia="Calibri" w:hAnsi="Verdana" w:cs="Arial" w:hint="default"/>
        <w:color w:val="9916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50D25017"/>
    <w:multiLevelType w:val="hybridMultilevel"/>
    <w:tmpl w:val="775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E4D9B"/>
    <w:multiLevelType w:val="hybridMultilevel"/>
    <w:tmpl w:val="EBFA77E4"/>
    <w:lvl w:ilvl="0" w:tplc="A14C6726">
      <w:numFmt w:val="bullet"/>
      <w:lvlText w:val="•"/>
      <w:lvlJc w:val="left"/>
      <w:pPr>
        <w:ind w:left="482" w:hanging="122"/>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5C765A23"/>
    <w:multiLevelType w:val="hybridMultilevel"/>
    <w:tmpl w:val="8A10EC8A"/>
    <w:lvl w:ilvl="0" w:tplc="62F0E6D2">
      <w:numFmt w:val="bullet"/>
      <w:lvlText w:val="•"/>
      <w:lvlJc w:val="left"/>
      <w:pPr>
        <w:ind w:left="482" w:hanging="198"/>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8251B"/>
    <w:multiLevelType w:val="multilevel"/>
    <w:tmpl w:val="7760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356770"/>
    <w:multiLevelType w:val="hybridMultilevel"/>
    <w:tmpl w:val="13F856A4"/>
    <w:lvl w:ilvl="0" w:tplc="F46EDAAE">
      <w:numFmt w:val="bullet"/>
      <w:lvlText w:val="•"/>
      <w:lvlJc w:val="left"/>
      <w:pPr>
        <w:ind w:left="340" w:hanging="56"/>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12588"/>
    <w:multiLevelType w:val="hybridMultilevel"/>
    <w:tmpl w:val="01EC2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2833A4"/>
    <w:multiLevelType w:val="hybridMultilevel"/>
    <w:tmpl w:val="65307736"/>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B5C7B"/>
    <w:multiLevelType w:val="multilevel"/>
    <w:tmpl w:val="236A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D8164D"/>
    <w:multiLevelType w:val="hybridMultilevel"/>
    <w:tmpl w:val="7C3C6C6A"/>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512058">
    <w:abstractNumId w:val="7"/>
  </w:num>
  <w:num w:numId="2" w16cid:durableId="1354382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935180">
    <w:abstractNumId w:val="11"/>
  </w:num>
  <w:num w:numId="4" w16cid:durableId="1005012299">
    <w:abstractNumId w:val="9"/>
  </w:num>
  <w:num w:numId="5" w16cid:durableId="2049065997">
    <w:abstractNumId w:val="16"/>
  </w:num>
  <w:num w:numId="6" w16cid:durableId="213931692">
    <w:abstractNumId w:val="10"/>
  </w:num>
  <w:num w:numId="7" w16cid:durableId="352150831">
    <w:abstractNumId w:val="18"/>
  </w:num>
  <w:num w:numId="8" w16cid:durableId="2086100790">
    <w:abstractNumId w:val="12"/>
  </w:num>
  <w:num w:numId="9" w16cid:durableId="1023165166">
    <w:abstractNumId w:val="14"/>
  </w:num>
  <w:num w:numId="10" w16cid:durableId="969944710">
    <w:abstractNumId w:val="8"/>
  </w:num>
  <w:num w:numId="11" w16cid:durableId="576667169">
    <w:abstractNumId w:val="6"/>
  </w:num>
  <w:num w:numId="12" w16cid:durableId="1182431374">
    <w:abstractNumId w:val="3"/>
  </w:num>
  <w:num w:numId="13" w16cid:durableId="1080327764">
    <w:abstractNumId w:val="1"/>
  </w:num>
  <w:num w:numId="14" w16cid:durableId="1102919361">
    <w:abstractNumId w:val="5"/>
  </w:num>
  <w:num w:numId="15" w16cid:durableId="336927361">
    <w:abstractNumId w:val="0"/>
  </w:num>
  <w:num w:numId="16" w16cid:durableId="1943220844">
    <w:abstractNumId w:val="13"/>
  </w:num>
  <w:num w:numId="17" w16cid:durableId="84963120">
    <w:abstractNumId w:val="17"/>
  </w:num>
  <w:num w:numId="18" w16cid:durableId="1585988413">
    <w:abstractNumId w:val="2"/>
  </w:num>
  <w:num w:numId="19" w16cid:durableId="412967864">
    <w:abstractNumId w:val="15"/>
  </w:num>
  <w:num w:numId="20" w16cid:durableId="486674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25D3F"/>
    <w:rsid w:val="0002621D"/>
    <w:rsid w:val="000368F0"/>
    <w:rsid w:val="00037A13"/>
    <w:rsid w:val="00052A4F"/>
    <w:rsid w:val="00054863"/>
    <w:rsid w:val="00056E1D"/>
    <w:rsid w:val="0006241D"/>
    <w:rsid w:val="00063D7C"/>
    <w:rsid w:val="00092015"/>
    <w:rsid w:val="000A2344"/>
    <w:rsid w:val="000B2A61"/>
    <w:rsid w:val="000C35B0"/>
    <w:rsid w:val="000C6021"/>
    <w:rsid w:val="000D6AC5"/>
    <w:rsid w:val="000E4E21"/>
    <w:rsid w:val="00102C1A"/>
    <w:rsid w:val="00116055"/>
    <w:rsid w:val="00125900"/>
    <w:rsid w:val="00136F00"/>
    <w:rsid w:val="001518C5"/>
    <w:rsid w:val="00163642"/>
    <w:rsid w:val="0019521F"/>
    <w:rsid w:val="00195344"/>
    <w:rsid w:val="001A0EEB"/>
    <w:rsid w:val="001B01EF"/>
    <w:rsid w:val="001B6C6E"/>
    <w:rsid w:val="001C2197"/>
    <w:rsid w:val="001D6A1C"/>
    <w:rsid w:val="001E2E70"/>
    <w:rsid w:val="001E4A65"/>
    <w:rsid w:val="001E549C"/>
    <w:rsid w:val="00232593"/>
    <w:rsid w:val="0024364F"/>
    <w:rsid w:val="0029313C"/>
    <w:rsid w:val="002B141C"/>
    <w:rsid w:val="002D775B"/>
    <w:rsid w:val="002F0022"/>
    <w:rsid w:val="002F74B3"/>
    <w:rsid w:val="003044A1"/>
    <w:rsid w:val="0031535D"/>
    <w:rsid w:val="00334EE6"/>
    <w:rsid w:val="00335A66"/>
    <w:rsid w:val="00340D2E"/>
    <w:rsid w:val="003418F6"/>
    <w:rsid w:val="003424CC"/>
    <w:rsid w:val="00375858"/>
    <w:rsid w:val="00382549"/>
    <w:rsid w:val="00397BB8"/>
    <w:rsid w:val="003A4C5D"/>
    <w:rsid w:val="003C2B80"/>
    <w:rsid w:val="003E7079"/>
    <w:rsid w:val="003F6DCB"/>
    <w:rsid w:val="004222B7"/>
    <w:rsid w:val="00430F0A"/>
    <w:rsid w:val="00451C4F"/>
    <w:rsid w:val="00466976"/>
    <w:rsid w:val="0048318E"/>
    <w:rsid w:val="00487974"/>
    <w:rsid w:val="004A1FB8"/>
    <w:rsid w:val="004B76F9"/>
    <w:rsid w:val="004C01FD"/>
    <w:rsid w:val="004D2A8F"/>
    <w:rsid w:val="004F2ECE"/>
    <w:rsid w:val="00503742"/>
    <w:rsid w:val="00507E5E"/>
    <w:rsid w:val="005203C4"/>
    <w:rsid w:val="00544BFE"/>
    <w:rsid w:val="00555E1C"/>
    <w:rsid w:val="00556B91"/>
    <w:rsid w:val="00564E31"/>
    <w:rsid w:val="0059175F"/>
    <w:rsid w:val="00597AA1"/>
    <w:rsid w:val="005D1EF4"/>
    <w:rsid w:val="005F54CE"/>
    <w:rsid w:val="006037F9"/>
    <w:rsid w:val="006126EB"/>
    <w:rsid w:val="00623E54"/>
    <w:rsid w:val="00635B09"/>
    <w:rsid w:val="00647667"/>
    <w:rsid w:val="0064787F"/>
    <w:rsid w:val="0065007A"/>
    <w:rsid w:val="006520D2"/>
    <w:rsid w:val="00655B45"/>
    <w:rsid w:val="00665595"/>
    <w:rsid w:val="00673B69"/>
    <w:rsid w:val="006755F8"/>
    <w:rsid w:val="00677E34"/>
    <w:rsid w:val="00680FDD"/>
    <w:rsid w:val="00691B86"/>
    <w:rsid w:val="00692C3D"/>
    <w:rsid w:val="006942F2"/>
    <w:rsid w:val="006C3ACA"/>
    <w:rsid w:val="006E5CC4"/>
    <w:rsid w:val="007036E7"/>
    <w:rsid w:val="0070477F"/>
    <w:rsid w:val="0071450F"/>
    <w:rsid w:val="00733072"/>
    <w:rsid w:val="007331A3"/>
    <w:rsid w:val="0074023D"/>
    <w:rsid w:val="00740E0D"/>
    <w:rsid w:val="00741B29"/>
    <w:rsid w:val="00744D07"/>
    <w:rsid w:val="00762C96"/>
    <w:rsid w:val="0079204A"/>
    <w:rsid w:val="007B2041"/>
    <w:rsid w:val="00800229"/>
    <w:rsid w:val="00802DC5"/>
    <w:rsid w:val="00812A58"/>
    <w:rsid w:val="0082071A"/>
    <w:rsid w:val="00833BF4"/>
    <w:rsid w:val="008474B2"/>
    <w:rsid w:val="00851485"/>
    <w:rsid w:val="00853730"/>
    <w:rsid w:val="008944FC"/>
    <w:rsid w:val="008B5436"/>
    <w:rsid w:val="008B62D2"/>
    <w:rsid w:val="008D0A44"/>
    <w:rsid w:val="008D14DE"/>
    <w:rsid w:val="008E2E7A"/>
    <w:rsid w:val="00923C0A"/>
    <w:rsid w:val="00943F47"/>
    <w:rsid w:val="00970BCF"/>
    <w:rsid w:val="00984C59"/>
    <w:rsid w:val="00991C7E"/>
    <w:rsid w:val="00996E19"/>
    <w:rsid w:val="009E43FD"/>
    <w:rsid w:val="009E6B6E"/>
    <w:rsid w:val="009F3ABB"/>
    <w:rsid w:val="009F65DF"/>
    <w:rsid w:val="00A048C3"/>
    <w:rsid w:val="00A15260"/>
    <w:rsid w:val="00A15A65"/>
    <w:rsid w:val="00A17229"/>
    <w:rsid w:val="00A26E5F"/>
    <w:rsid w:val="00A3088F"/>
    <w:rsid w:val="00A31169"/>
    <w:rsid w:val="00A7031B"/>
    <w:rsid w:val="00A758A7"/>
    <w:rsid w:val="00A94B35"/>
    <w:rsid w:val="00AA1BB7"/>
    <w:rsid w:val="00AA3D0E"/>
    <w:rsid w:val="00AD048C"/>
    <w:rsid w:val="00AE1986"/>
    <w:rsid w:val="00AF2543"/>
    <w:rsid w:val="00AF6242"/>
    <w:rsid w:val="00B168D0"/>
    <w:rsid w:val="00B3089D"/>
    <w:rsid w:val="00B31FC3"/>
    <w:rsid w:val="00B37370"/>
    <w:rsid w:val="00B45EEB"/>
    <w:rsid w:val="00B56941"/>
    <w:rsid w:val="00B80CB5"/>
    <w:rsid w:val="00B922A7"/>
    <w:rsid w:val="00B92639"/>
    <w:rsid w:val="00BB51AA"/>
    <w:rsid w:val="00BC5ACF"/>
    <w:rsid w:val="00C029ED"/>
    <w:rsid w:val="00C23174"/>
    <w:rsid w:val="00C23AAD"/>
    <w:rsid w:val="00C23E84"/>
    <w:rsid w:val="00C31F79"/>
    <w:rsid w:val="00C42B3D"/>
    <w:rsid w:val="00C519AB"/>
    <w:rsid w:val="00C555A7"/>
    <w:rsid w:val="00C70AD9"/>
    <w:rsid w:val="00C77F3E"/>
    <w:rsid w:val="00C803C4"/>
    <w:rsid w:val="00C96E68"/>
    <w:rsid w:val="00CB0D7E"/>
    <w:rsid w:val="00CC08B3"/>
    <w:rsid w:val="00CC18A0"/>
    <w:rsid w:val="00CD70F3"/>
    <w:rsid w:val="00CF00A7"/>
    <w:rsid w:val="00D17323"/>
    <w:rsid w:val="00D404B4"/>
    <w:rsid w:val="00D82202"/>
    <w:rsid w:val="00D857AE"/>
    <w:rsid w:val="00D90905"/>
    <w:rsid w:val="00D917B5"/>
    <w:rsid w:val="00DB3298"/>
    <w:rsid w:val="00DB6A25"/>
    <w:rsid w:val="00DC7297"/>
    <w:rsid w:val="00DD09B7"/>
    <w:rsid w:val="00E05FB1"/>
    <w:rsid w:val="00E07784"/>
    <w:rsid w:val="00E12462"/>
    <w:rsid w:val="00E17D80"/>
    <w:rsid w:val="00E237DC"/>
    <w:rsid w:val="00E33DEF"/>
    <w:rsid w:val="00E34552"/>
    <w:rsid w:val="00E43861"/>
    <w:rsid w:val="00E77F79"/>
    <w:rsid w:val="00E94266"/>
    <w:rsid w:val="00EA4515"/>
    <w:rsid w:val="00EB5EF4"/>
    <w:rsid w:val="00EC3E6C"/>
    <w:rsid w:val="00F0650B"/>
    <w:rsid w:val="00F23C62"/>
    <w:rsid w:val="00F366D0"/>
    <w:rsid w:val="00F36966"/>
    <w:rsid w:val="00F70910"/>
    <w:rsid w:val="00F70A17"/>
    <w:rsid w:val="00F9359E"/>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paragraph" w:styleId="Heading5">
    <w:name w:val="heading 5"/>
    <w:basedOn w:val="Normal"/>
    <w:next w:val="Normal"/>
    <w:link w:val="Heading5Char"/>
    <w:uiPriority w:val="9"/>
    <w:semiHidden/>
    <w:unhideWhenUsed/>
    <w:qFormat/>
    <w:locked/>
    <w:rsid w:val="00556B9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uiPriority w:val="99"/>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 w:type="character" w:styleId="FollowedHyperlink">
    <w:name w:val="FollowedHyperlink"/>
    <w:basedOn w:val="DefaultParagraphFont"/>
    <w:semiHidden/>
    <w:unhideWhenUsed/>
    <w:rsid w:val="00544BFE"/>
    <w:rPr>
      <w:color w:val="800080" w:themeColor="followedHyperlink"/>
      <w:u w:val="single"/>
    </w:rPr>
  </w:style>
  <w:style w:type="character" w:customStyle="1" w:styleId="Heading5Char">
    <w:name w:val="Heading 5 Char"/>
    <w:basedOn w:val="DefaultParagraphFont"/>
    <w:link w:val="Heading5"/>
    <w:uiPriority w:val="9"/>
    <w:semiHidden/>
    <w:rsid w:val="00556B91"/>
    <w:rPr>
      <w:rFonts w:asciiTheme="majorHAnsi" w:eastAsiaTheme="majorEastAsia" w:hAnsiTheme="majorHAnsi" w:cstheme="majorBidi"/>
      <w:color w:val="365F91" w:themeColor="accent1" w:themeShade="BF"/>
      <w:sz w:val="22"/>
      <w:lang w:eastAsia="en-US"/>
    </w:rPr>
  </w:style>
  <w:style w:type="character" w:styleId="Strong">
    <w:name w:val="Strong"/>
    <w:basedOn w:val="DefaultParagraphFont"/>
    <w:uiPriority w:val="22"/>
    <w:qFormat/>
    <w:locked/>
    <w:rsid w:val="00C42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9794">
      <w:bodyDiv w:val="1"/>
      <w:marLeft w:val="0"/>
      <w:marRight w:val="0"/>
      <w:marTop w:val="0"/>
      <w:marBottom w:val="0"/>
      <w:divBdr>
        <w:top w:val="none" w:sz="0" w:space="0" w:color="auto"/>
        <w:left w:val="none" w:sz="0" w:space="0" w:color="auto"/>
        <w:bottom w:val="none" w:sz="0" w:space="0" w:color="auto"/>
        <w:right w:val="none" w:sz="0" w:space="0" w:color="auto"/>
      </w:divBdr>
    </w:div>
    <w:div w:id="231893606">
      <w:bodyDiv w:val="1"/>
      <w:marLeft w:val="0"/>
      <w:marRight w:val="0"/>
      <w:marTop w:val="0"/>
      <w:marBottom w:val="0"/>
      <w:divBdr>
        <w:top w:val="none" w:sz="0" w:space="0" w:color="auto"/>
        <w:left w:val="none" w:sz="0" w:space="0" w:color="auto"/>
        <w:bottom w:val="none" w:sz="0" w:space="0" w:color="auto"/>
        <w:right w:val="none" w:sz="0" w:space="0" w:color="auto"/>
      </w:divBdr>
      <w:divsChild>
        <w:div w:id="1023164646">
          <w:marLeft w:val="0"/>
          <w:marRight w:val="0"/>
          <w:marTop w:val="0"/>
          <w:marBottom w:val="0"/>
          <w:divBdr>
            <w:top w:val="none" w:sz="0" w:space="0" w:color="auto"/>
            <w:left w:val="none" w:sz="0" w:space="0" w:color="auto"/>
            <w:bottom w:val="none" w:sz="0" w:space="0" w:color="auto"/>
            <w:right w:val="none" w:sz="0" w:space="0" w:color="auto"/>
          </w:divBdr>
        </w:div>
        <w:div w:id="1380977191">
          <w:marLeft w:val="0"/>
          <w:marRight w:val="0"/>
          <w:marTop w:val="0"/>
          <w:marBottom w:val="0"/>
          <w:divBdr>
            <w:top w:val="none" w:sz="0" w:space="0" w:color="auto"/>
            <w:left w:val="none" w:sz="0" w:space="0" w:color="auto"/>
            <w:bottom w:val="none" w:sz="0" w:space="0" w:color="auto"/>
            <w:right w:val="none" w:sz="0" w:space="0" w:color="auto"/>
          </w:divBdr>
        </w:div>
      </w:divsChild>
    </w:div>
    <w:div w:id="741026114">
      <w:bodyDiv w:val="1"/>
      <w:marLeft w:val="0"/>
      <w:marRight w:val="0"/>
      <w:marTop w:val="0"/>
      <w:marBottom w:val="0"/>
      <w:divBdr>
        <w:top w:val="none" w:sz="0" w:space="0" w:color="auto"/>
        <w:left w:val="none" w:sz="0" w:space="0" w:color="auto"/>
        <w:bottom w:val="none" w:sz="0" w:space="0" w:color="auto"/>
        <w:right w:val="none" w:sz="0" w:space="0" w:color="auto"/>
      </w:divBdr>
    </w:div>
    <w:div w:id="869756131">
      <w:bodyDiv w:val="1"/>
      <w:marLeft w:val="0"/>
      <w:marRight w:val="0"/>
      <w:marTop w:val="0"/>
      <w:marBottom w:val="0"/>
      <w:divBdr>
        <w:top w:val="none" w:sz="0" w:space="0" w:color="auto"/>
        <w:left w:val="none" w:sz="0" w:space="0" w:color="auto"/>
        <w:bottom w:val="none" w:sz="0" w:space="0" w:color="auto"/>
        <w:right w:val="none" w:sz="0" w:space="0" w:color="auto"/>
      </w:divBdr>
    </w:div>
    <w:div w:id="1046180507">
      <w:bodyDiv w:val="1"/>
      <w:marLeft w:val="0"/>
      <w:marRight w:val="0"/>
      <w:marTop w:val="0"/>
      <w:marBottom w:val="0"/>
      <w:divBdr>
        <w:top w:val="none" w:sz="0" w:space="0" w:color="auto"/>
        <w:left w:val="none" w:sz="0" w:space="0" w:color="auto"/>
        <w:bottom w:val="none" w:sz="0" w:space="0" w:color="auto"/>
        <w:right w:val="none" w:sz="0" w:space="0" w:color="auto"/>
      </w:divBdr>
    </w:div>
    <w:div w:id="1176385012">
      <w:bodyDiv w:val="1"/>
      <w:marLeft w:val="0"/>
      <w:marRight w:val="0"/>
      <w:marTop w:val="0"/>
      <w:marBottom w:val="0"/>
      <w:divBdr>
        <w:top w:val="none" w:sz="0" w:space="0" w:color="auto"/>
        <w:left w:val="none" w:sz="0" w:space="0" w:color="auto"/>
        <w:bottom w:val="none" w:sz="0" w:space="0" w:color="auto"/>
        <w:right w:val="none" w:sz="0" w:space="0" w:color="auto"/>
      </w:divBdr>
    </w:div>
    <w:div w:id="1663199630">
      <w:bodyDiv w:val="1"/>
      <w:marLeft w:val="0"/>
      <w:marRight w:val="0"/>
      <w:marTop w:val="0"/>
      <w:marBottom w:val="0"/>
      <w:divBdr>
        <w:top w:val="none" w:sz="0" w:space="0" w:color="auto"/>
        <w:left w:val="none" w:sz="0" w:space="0" w:color="auto"/>
        <w:bottom w:val="none" w:sz="0" w:space="0" w:color="auto"/>
        <w:right w:val="none" w:sz="0" w:space="0" w:color="auto"/>
      </w:divBdr>
    </w:div>
    <w:div w:id="1953128832">
      <w:bodyDiv w:val="1"/>
      <w:marLeft w:val="0"/>
      <w:marRight w:val="0"/>
      <w:marTop w:val="0"/>
      <w:marBottom w:val="0"/>
      <w:divBdr>
        <w:top w:val="none" w:sz="0" w:space="0" w:color="auto"/>
        <w:left w:val="none" w:sz="0" w:space="0" w:color="auto"/>
        <w:bottom w:val="none" w:sz="0" w:space="0" w:color="auto"/>
        <w:right w:val="none" w:sz="0" w:space="0" w:color="auto"/>
      </w:divBdr>
    </w:div>
    <w:div w:id="2097238627">
      <w:bodyDiv w:val="1"/>
      <w:marLeft w:val="0"/>
      <w:marRight w:val="0"/>
      <w:marTop w:val="0"/>
      <w:marBottom w:val="0"/>
      <w:divBdr>
        <w:top w:val="none" w:sz="0" w:space="0" w:color="auto"/>
        <w:left w:val="none" w:sz="0" w:space="0" w:color="auto"/>
        <w:bottom w:val="none" w:sz="0" w:space="0" w:color="auto"/>
        <w:right w:val="none" w:sz="0" w:space="0" w:color="auto"/>
      </w:divBdr>
    </w:div>
    <w:div w:id="20978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sje.org.uk" TargetMode="External"/><Relationship Id="rId18" Type="http://schemas.openxmlformats.org/officeDocument/2006/relationships/hyperlink" Target="https://tacf.uk/" TargetMode="External"/><Relationship Id="rId26" Type="http://schemas.openxmlformats.org/officeDocument/2006/relationships/hyperlink" Target="https://www.sirhalleystewart.org.uk/eligibility-and-guidelines/" TargetMode="External"/><Relationship Id="rId3" Type="http://schemas.openxmlformats.org/officeDocument/2006/relationships/styles" Target="styles.xml"/><Relationship Id="rId21" Type="http://schemas.openxmlformats.org/officeDocument/2006/relationships/hyperlink" Target="https://steelcharitabletrust.org.uk/"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aingfamilytrusts.org.uk/" TargetMode="External"/><Relationship Id="rId17" Type="http://schemas.openxmlformats.org/officeDocument/2006/relationships/hyperlink" Target="https://www.burnspricefoundation.org.uk/" TargetMode="External"/><Relationship Id="rId25" Type="http://schemas.openxmlformats.org/officeDocument/2006/relationships/hyperlink" Target="https://www.tnlcommunityfund.org.uk/funding/programmes/national-lottery-awards-for-all-england?dm_i=1QF7,87WJA,ADJDHT,XQ2PI,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llchurches.grantapps.net/form1" TargetMode="External"/><Relationship Id="rId20" Type="http://schemas.openxmlformats.org/officeDocument/2006/relationships/hyperlink" Target="https://www.ashleyfamilyfoundation.org.uk/" TargetMode="External"/><Relationship Id="rId29" Type="http://schemas.openxmlformats.org/officeDocument/2006/relationships/hyperlink" Target="http://www.willatstru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nktrust.org/" TargetMode="External"/><Relationship Id="rId24" Type="http://schemas.openxmlformats.org/officeDocument/2006/relationships/hyperlink" Target="https://www.tnlcommunityfund.org.uk/funding/programmes/reaching-communities-england?dm_i=1QF7,87WJA,ADJDHT,XQ2PI,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llchurches.co.uk/growinglives" TargetMode="External"/><Relationship Id="rId23" Type="http://schemas.openxmlformats.org/officeDocument/2006/relationships/hyperlink" Target="https://londoncf.org.uk/apply/available-grants" TargetMode="External"/><Relationship Id="rId28" Type="http://schemas.openxmlformats.org/officeDocument/2006/relationships/hyperlink" Target="https://yappcharitabletrust.org.uk/" TargetMode="External"/><Relationship Id="rId36" Type="http://schemas.openxmlformats.org/officeDocument/2006/relationships/theme" Target="theme/theme1.xml"/><Relationship Id="rId10" Type="http://schemas.openxmlformats.org/officeDocument/2006/relationships/hyperlink" Target="https://garfieldweston.org/" TargetMode="External"/><Relationship Id="rId19" Type="http://schemas.openxmlformats.org/officeDocument/2006/relationships/hyperlink" Target="https://dwfgroup.com/en-ie/news-and-insights/events/dwf-foundation-application-worksho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nrysmithcharity.org.uk/" TargetMode="External"/><Relationship Id="rId14" Type="http://schemas.openxmlformats.org/officeDocument/2006/relationships/hyperlink" Target="http://www.cfct.org.uk/what-we-fund/" TargetMode="External"/><Relationship Id="rId22" Type="http://schemas.openxmlformats.org/officeDocument/2006/relationships/hyperlink" Target="https://www.skiptoncharitablefoundation.co.uk/" TargetMode="External"/><Relationship Id="rId27" Type="http://schemas.openxmlformats.org/officeDocument/2006/relationships/hyperlink" Target="https://bishopradfordtrust.org.uk/"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www.sfct.org.uk/Jerusalem.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Colour.dotx</Template>
  <TotalTime>9</TotalTime>
  <Pages>10</Pages>
  <Words>2429</Words>
  <Characters>15074</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Sarah Cabella</cp:lastModifiedBy>
  <cp:revision>5</cp:revision>
  <cp:lastPrinted>2021-03-23T15:45:00Z</cp:lastPrinted>
  <dcterms:created xsi:type="dcterms:W3CDTF">2023-11-15T12:51:00Z</dcterms:created>
  <dcterms:modified xsi:type="dcterms:W3CDTF">2024-01-11T12:19:00Z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