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3CBB3" w14:textId="55994A5B" w:rsidR="001A7B78" w:rsidRPr="00542E4E" w:rsidRDefault="001A7B78" w:rsidP="001A7B78">
      <w:pPr>
        <w:rPr>
          <w:rFonts w:cs="Tahoma"/>
          <w:b/>
          <w:bCs/>
          <w:sz w:val="28"/>
          <w:szCs w:val="28"/>
          <w:u w:val="single"/>
        </w:rPr>
      </w:pPr>
      <w:r>
        <w:rPr>
          <w:rFonts w:cs="Tahoma"/>
          <w:b/>
          <w:bCs/>
          <w:sz w:val="28"/>
          <w:szCs w:val="28"/>
          <w:u w:val="single"/>
        </w:rPr>
        <w:t xml:space="preserve">About Holy </w:t>
      </w:r>
      <w:r w:rsidRPr="00542E4E">
        <w:rPr>
          <w:rFonts w:cs="Tahoma"/>
          <w:b/>
          <w:bCs/>
          <w:sz w:val="28"/>
          <w:szCs w:val="28"/>
          <w:u w:val="single"/>
        </w:rPr>
        <w:t xml:space="preserve">Communion by </w:t>
      </w:r>
      <w:r>
        <w:rPr>
          <w:rFonts w:cs="Tahoma"/>
          <w:b/>
          <w:bCs/>
          <w:sz w:val="28"/>
          <w:szCs w:val="28"/>
          <w:u w:val="single"/>
        </w:rPr>
        <w:t>E</w:t>
      </w:r>
      <w:r w:rsidRPr="00542E4E">
        <w:rPr>
          <w:rFonts w:cs="Tahoma"/>
          <w:b/>
          <w:bCs/>
          <w:sz w:val="28"/>
          <w:szCs w:val="28"/>
          <w:u w:val="single"/>
        </w:rPr>
        <w:t>xtension</w:t>
      </w:r>
      <w:r>
        <w:rPr>
          <w:rFonts w:cs="Tahoma"/>
          <w:b/>
          <w:bCs/>
          <w:sz w:val="28"/>
          <w:szCs w:val="28"/>
          <w:u w:val="single"/>
        </w:rPr>
        <w:t xml:space="preserve"> – for </w:t>
      </w:r>
      <w:r w:rsidRPr="00542E4E">
        <w:rPr>
          <w:rFonts w:cs="Tahoma"/>
          <w:b/>
          <w:bCs/>
          <w:sz w:val="28"/>
          <w:szCs w:val="28"/>
          <w:u w:val="single"/>
        </w:rPr>
        <w:t xml:space="preserve">Readers and Licensed Lay Ministers, with licence </w:t>
      </w:r>
      <w:r w:rsidR="008518B2">
        <w:rPr>
          <w:rFonts w:cs="Tahoma"/>
          <w:b/>
          <w:bCs/>
          <w:sz w:val="28"/>
          <w:szCs w:val="28"/>
          <w:u w:val="single"/>
        </w:rPr>
        <w:t>or</w:t>
      </w:r>
      <w:r w:rsidRPr="00542E4E">
        <w:rPr>
          <w:rFonts w:cs="Tahoma"/>
          <w:b/>
          <w:bCs/>
          <w:sz w:val="28"/>
          <w:szCs w:val="28"/>
          <w:u w:val="single"/>
        </w:rPr>
        <w:t xml:space="preserve"> permission</w:t>
      </w:r>
      <w:r>
        <w:rPr>
          <w:rFonts w:cs="Tahoma"/>
          <w:b/>
          <w:bCs/>
          <w:sz w:val="28"/>
          <w:szCs w:val="28"/>
          <w:u w:val="single"/>
        </w:rPr>
        <w:t>.</w:t>
      </w:r>
    </w:p>
    <w:p w14:paraId="20DA534B" w14:textId="77777777" w:rsidR="001A7B78" w:rsidRPr="00542E4E" w:rsidRDefault="001A7B78" w:rsidP="001A7B78">
      <w:pPr>
        <w:rPr>
          <w:rFonts w:cs="Tahoma"/>
          <w:sz w:val="28"/>
          <w:szCs w:val="28"/>
        </w:rPr>
      </w:pPr>
    </w:p>
    <w:p w14:paraId="72BA1FBD" w14:textId="77777777" w:rsidR="001A7B78" w:rsidRPr="00542E4E" w:rsidRDefault="001A7B78" w:rsidP="001A7B78">
      <w:pPr>
        <w:jc w:val="both"/>
        <w:rPr>
          <w:rFonts w:cs="Tahoma"/>
          <w:sz w:val="24"/>
          <w:szCs w:val="24"/>
        </w:rPr>
      </w:pPr>
      <w:r w:rsidRPr="00542E4E">
        <w:rPr>
          <w:rFonts w:cs="Tahoma"/>
          <w:sz w:val="24"/>
          <w:szCs w:val="24"/>
        </w:rPr>
        <w:t xml:space="preserve">The dictionary definition of Licence is </w:t>
      </w:r>
      <w:r w:rsidRPr="00542E4E">
        <w:rPr>
          <w:rFonts w:cs="Tahoma"/>
          <w:color w:val="1F497D" w:themeColor="text2"/>
          <w:sz w:val="24"/>
          <w:szCs w:val="24"/>
          <w:shd w:val="clear" w:color="auto" w:fill="FFFFFF"/>
        </w:rPr>
        <w:t xml:space="preserve">permission, a permit, a document that states you are qualified or allowed to do something, </w:t>
      </w:r>
      <w:r w:rsidRPr="00542E4E">
        <w:rPr>
          <w:rFonts w:cs="Tahoma"/>
          <w:sz w:val="24"/>
          <w:szCs w:val="24"/>
          <w:shd w:val="clear" w:color="auto" w:fill="FFFFFF"/>
        </w:rPr>
        <w:t>but this comes by way of a gentle reminder that those of us who are licensed (or who have the Bishop’s Permission) for ministry are also required to keep within the regulations of our ministry licences. These can all be found in the Bishop’s Guidelines on the Diocesan website, and since the full document is 166 pages there are some useful summaries on the same page:</w:t>
      </w:r>
    </w:p>
    <w:p w14:paraId="6960780A" w14:textId="77777777" w:rsidR="001A7B78" w:rsidRPr="00542E4E" w:rsidRDefault="00036A53" w:rsidP="001A7B78">
      <w:pPr>
        <w:rPr>
          <w:rFonts w:cs="Tahoma"/>
          <w:color w:val="0070C0"/>
          <w:sz w:val="24"/>
          <w:szCs w:val="24"/>
          <w:u w:val="single"/>
        </w:rPr>
      </w:pPr>
      <w:hyperlink r:id="rId8" w:history="1">
        <w:r w:rsidR="001A7B78" w:rsidRPr="00542E4E">
          <w:rPr>
            <w:rStyle w:val="Hyperlink"/>
            <w:rFonts w:cs="Tahoma"/>
            <w:color w:val="0070C0"/>
            <w:sz w:val="24"/>
            <w:szCs w:val="24"/>
            <w:u w:val="single"/>
          </w:rPr>
          <w:t>https://www.rochester.anglican.org/diocese/bishops-guidelines-faq/</w:t>
        </w:r>
      </w:hyperlink>
    </w:p>
    <w:p w14:paraId="34EA0481" w14:textId="77777777" w:rsidR="001A7B78" w:rsidRPr="00542E4E" w:rsidRDefault="001A7B78" w:rsidP="001A7B78">
      <w:pPr>
        <w:rPr>
          <w:rFonts w:cs="Tahoma"/>
          <w:sz w:val="24"/>
          <w:szCs w:val="24"/>
          <w:u w:val="single"/>
        </w:rPr>
      </w:pPr>
    </w:p>
    <w:p w14:paraId="371D87E6" w14:textId="30486B2E" w:rsidR="001A7B78" w:rsidRDefault="001A7B78" w:rsidP="001A7B78">
      <w:pPr>
        <w:jc w:val="both"/>
        <w:rPr>
          <w:rFonts w:cs="Tahoma"/>
          <w:sz w:val="24"/>
          <w:szCs w:val="24"/>
        </w:rPr>
      </w:pPr>
      <w:r w:rsidRPr="00542E4E">
        <w:rPr>
          <w:rFonts w:cs="Tahoma"/>
          <w:sz w:val="24"/>
          <w:szCs w:val="24"/>
        </w:rPr>
        <w:t xml:space="preserve">In Rochester Diocese, Holy Communion by Extension is not for routine use and </w:t>
      </w:r>
      <w:r>
        <w:rPr>
          <w:rFonts w:cs="Tahoma"/>
          <w:sz w:val="24"/>
          <w:szCs w:val="24"/>
        </w:rPr>
        <w:t>should not take place</w:t>
      </w:r>
      <w:r w:rsidRPr="00542E4E">
        <w:rPr>
          <w:rFonts w:cs="Tahoma"/>
          <w:sz w:val="24"/>
          <w:szCs w:val="24"/>
        </w:rPr>
        <w:t xml:space="preserve"> </w:t>
      </w:r>
      <w:r w:rsidRPr="00036A53">
        <w:rPr>
          <w:rFonts w:cs="Tahoma"/>
          <w:b/>
          <w:bCs/>
          <w:sz w:val="24"/>
          <w:szCs w:val="24"/>
        </w:rPr>
        <w:t>except</w:t>
      </w:r>
      <w:r w:rsidRPr="00542E4E">
        <w:rPr>
          <w:rFonts w:cs="Tahoma"/>
          <w:sz w:val="24"/>
          <w:szCs w:val="24"/>
        </w:rPr>
        <w:t xml:space="preserve"> with the permission of the Diocesan Bishop</w:t>
      </w:r>
      <w:r>
        <w:rPr>
          <w:rFonts w:cs="Tahoma"/>
          <w:sz w:val="24"/>
          <w:szCs w:val="24"/>
        </w:rPr>
        <w:t>, and in the vacancy in see – the Bishop of Tonbridge</w:t>
      </w:r>
      <w:r w:rsidRPr="00542E4E">
        <w:rPr>
          <w:rFonts w:cs="Tahoma"/>
          <w:sz w:val="24"/>
          <w:szCs w:val="24"/>
        </w:rPr>
        <w:t xml:space="preserve">. </w:t>
      </w:r>
      <w:r w:rsidRPr="00036A53">
        <w:rPr>
          <w:rFonts w:cs="Tahoma"/>
          <w:sz w:val="24"/>
          <w:szCs w:val="24"/>
        </w:rPr>
        <w:t>Permission must be</w:t>
      </w:r>
      <w:r w:rsidRPr="00542E4E">
        <w:rPr>
          <w:rFonts w:cs="Tahoma"/>
          <w:sz w:val="24"/>
          <w:szCs w:val="24"/>
        </w:rPr>
        <w:t xml:space="preserve"> sought from Bishops</w:t>
      </w:r>
      <w:r>
        <w:rPr>
          <w:rFonts w:cs="Tahoma"/>
          <w:sz w:val="24"/>
          <w:szCs w:val="24"/>
        </w:rPr>
        <w:t>court</w:t>
      </w:r>
      <w:r w:rsidRPr="00542E4E">
        <w:rPr>
          <w:rFonts w:cs="Tahoma"/>
          <w:sz w:val="24"/>
          <w:szCs w:val="24"/>
        </w:rPr>
        <w:t xml:space="preserve"> office by the incumbent, or in the case of a vacancy by the Area Dean. </w:t>
      </w:r>
    </w:p>
    <w:p w14:paraId="49A2E91A" w14:textId="77777777" w:rsidR="001A7B78" w:rsidRDefault="001A7B78" w:rsidP="001A7B78">
      <w:pPr>
        <w:jc w:val="both"/>
        <w:rPr>
          <w:rFonts w:cs="Tahoma"/>
          <w:sz w:val="24"/>
          <w:szCs w:val="24"/>
        </w:rPr>
      </w:pPr>
    </w:p>
    <w:p w14:paraId="1BD80E78" w14:textId="4D0A6EE4" w:rsidR="001A7B78" w:rsidRPr="00542E4E" w:rsidRDefault="001A7B78" w:rsidP="001A7B78">
      <w:pPr>
        <w:jc w:val="both"/>
        <w:rPr>
          <w:rFonts w:cs="Tahoma"/>
          <w:sz w:val="24"/>
          <w:szCs w:val="24"/>
        </w:rPr>
      </w:pPr>
      <w:r>
        <w:rPr>
          <w:rFonts w:cs="Tahoma"/>
          <w:sz w:val="24"/>
          <w:szCs w:val="24"/>
        </w:rPr>
        <w:t xml:space="preserve">When the </w:t>
      </w:r>
      <w:r w:rsidRPr="00542E4E">
        <w:rPr>
          <w:rFonts w:cs="Tahoma"/>
          <w:sz w:val="24"/>
          <w:szCs w:val="24"/>
        </w:rPr>
        <w:t>Bishop</w:t>
      </w:r>
      <w:r>
        <w:rPr>
          <w:rFonts w:cs="Tahoma"/>
          <w:sz w:val="24"/>
          <w:szCs w:val="24"/>
        </w:rPr>
        <w:t xml:space="preserve"> grants</w:t>
      </w:r>
      <w:r w:rsidRPr="00542E4E">
        <w:rPr>
          <w:rFonts w:cs="Tahoma"/>
          <w:sz w:val="24"/>
          <w:szCs w:val="24"/>
        </w:rPr>
        <w:t xml:space="preserve"> permission for a Lay Minister to lead Communion by Extension, a copy of the letter giving that permission </w:t>
      </w:r>
      <w:r>
        <w:rPr>
          <w:rFonts w:cs="Tahoma"/>
          <w:sz w:val="24"/>
          <w:szCs w:val="24"/>
        </w:rPr>
        <w:t xml:space="preserve">goes to </w:t>
      </w:r>
      <w:r w:rsidRPr="00542E4E">
        <w:rPr>
          <w:rFonts w:cs="Tahoma"/>
          <w:sz w:val="24"/>
          <w:szCs w:val="24"/>
        </w:rPr>
        <w:t xml:space="preserve">the </w:t>
      </w:r>
      <w:r>
        <w:rPr>
          <w:rFonts w:cs="Tahoma"/>
          <w:sz w:val="24"/>
          <w:szCs w:val="24"/>
        </w:rPr>
        <w:t>I</w:t>
      </w:r>
      <w:r w:rsidRPr="00542E4E">
        <w:rPr>
          <w:rFonts w:cs="Tahoma"/>
          <w:sz w:val="24"/>
          <w:szCs w:val="24"/>
        </w:rPr>
        <w:t xml:space="preserve">ncumbent or Area </w:t>
      </w:r>
      <w:proofErr w:type="spellStart"/>
      <w:proofErr w:type="gramStart"/>
      <w:r w:rsidRPr="00542E4E">
        <w:rPr>
          <w:rFonts w:cs="Tahoma"/>
          <w:sz w:val="24"/>
          <w:szCs w:val="24"/>
        </w:rPr>
        <w:t>Dean</w:t>
      </w:r>
      <w:r>
        <w:rPr>
          <w:rFonts w:cs="Tahoma"/>
          <w:sz w:val="24"/>
          <w:szCs w:val="24"/>
        </w:rPr>
        <w:t>,with</w:t>
      </w:r>
      <w:proofErr w:type="spellEnd"/>
      <w:proofErr w:type="gramEnd"/>
      <w:r>
        <w:rPr>
          <w:rFonts w:cs="Tahoma"/>
          <w:sz w:val="24"/>
          <w:szCs w:val="24"/>
        </w:rPr>
        <w:t xml:space="preserve"> a copy to the Warden of Lay Ministry. </w:t>
      </w:r>
      <w:r w:rsidRPr="00542E4E">
        <w:rPr>
          <w:rFonts w:cs="Tahoma"/>
          <w:sz w:val="24"/>
          <w:szCs w:val="24"/>
        </w:rPr>
        <w:t xml:space="preserve"> </w:t>
      </w:r>
    </w:p>
    <w:p w14:paraId="4AAFD135" w14:textId="77777777" w:rsidR="001A7B78" w:rsidRPr="00542E4E" w:rsidRDefault="001A7B78" w:rsidP="001A7B78">
      <w:pPr>
        <w:jc w:val="both"/>
        <w:rPr>
          <w:rFonts w:cs="Tahoma"/>
          <w:sz w:val="24"/>
          <w:szCs w:val="24"/>
        </w:rPr>
      </w:pPr>
    </w:p>
    <w:p w14:paraId="55F9C042" w14:textId="38553571" w:rsidR="001A7B78" w:rsidRPr="00542E4E" w:rsidRDefault="001A7B78" w:rsidP="001A7B78">
      <w:pPr>
        <w:jc w:val="both"/>
        <w:rPr>
          <w:rFonts w:cs="Tahoma"/>
          <w:sz w:val="24"/>
          <w:szCs w:val="24"/>
        </w:rPr>
      </w:pPr>
      <w:r w:rsidRPr="00542E4E">
        <w:rPr>
          <w:rFonts w:cs="Tahoma"/>
          <w:sz w:val="24"/>
          <w:szCs w:val="24"/>
        </w:rPr>
        <w:t xml:space="preserve">Within parishes there is sometimes uncertainty about the difference between taking Holy Communion to the sick or housebound (which we are licensed to do) and leading a Communion Service in a Care Home. </w:t>
      </w:r>
      <w:r>
        <w:rPr>
          <w:rFonts w:cs="Tahoma"/>
          <w:sz w:val="24"/>
          <w:szCs w:val="24"/>
        </w:rPr>
        <w:t xml:space="preserve">Taking Holy Communion to those who are sick or housebound is clearly permitted on </w:t>
      </w:r>
      <w:proofErr w:type="gramStart"/>
      <w:r>
        <w:rPr>
          <w:rFonts w:cs="Tahoma"/>
          <w:sz w:val="24"/>
          <w:szCs w:val="24"/>
        </w:rPr>
        <w:t>a</w:t>
      </w:r>
      <w:proofErr w:type="gramEnd"/>
      <w:r>
        <w:rPr>
          <w:rFonts w:cs="Tahoma"/>
          <w:sz w:val="24"/>
          <w:szCs w:val="24"/>
        </w:rPr>
        <w:t xml:space="preserve"> LLM/Reader licence, but a service in a Care Home </w:t>
      </w:r>
      <w:r w:rsidRPr="00542E4E">
        <w:rPr>
          <w:rFonts w:cs="Tahoma"/>
          <w:sz w:val="24"/>
          <w:szCs w:val="24"/>
        </w:rPr>
        <w:t>is a service of public worship (even if held in a private care home) so</w:t>
      </w:r>
      <w:r>
        <w:rPr>
          <w:rFonts w:cs="Tahoma"/>
          <w:sz w:val="24"/>
          <w:szCs w:val="24"/>
        </w:rPr>
        <w:t xml:space="preserve"> l</w:t>
      </w:r>
      <w:r w:rsidRPr="00542E4E">
        <w:rPr>
          <w:rFonts w:cs="Tahoma"/>
          <w:sz w:val="24"/>
          <w:szCs w:val="24"/>
        </w:rPr>
        <w:t xml:space="preserve">ay </w:t>
      </w:r>
      <w:r>
        <w:rPr>
          <w:rFonts w:cs="Tahoma"/>
          <w:sz w:val="24"/>
          <w:szCs w:val="24"/>
        </w:rPr>
        <w:t>p</w:t>
      </w:r>
      <w:r w:rsidRPr="00542E4E">
        <w:rPr>
          <w:rFonts w:cs="Tahoma"/>
          <w:sz w:val="24"/>
          <w:szCs w:val="24"/>
        </w:rPr>
        <w:t>eople should not be leading it except in extreme circumstances and with permission from Bishopscourt.</w:t>
      </w:r>
    </w:p>
    <w:p w14:paraId="6951944B" w14:textId="77777777" w:rsidR="001A7B78" w:rsidRPr="00542E4E" w:rsidRDefault="001A7B78" w:rsidP="001A7B78">
      <w:pPr>
        <w:jc w:val="both"/>
        <w:rPr>
          <w:rFonts w:cs="Tahoma"/>
          <w:sz w:val="24"/>
          <w:szCs w:val="24"/>
        </w:rPr>
      </w:pPr>
    </w:p>
    <w:p w14:paraId="79B2E5CC" w14:textId="77777777" w:rsidR="001A7B78" w:rsidRPr="00542E4E" w:rsidRDefault="001A7B78" w:rsidP="001A7B78">
      <w:pPr>
        <w:jc w:val="both"/>
        <w:rPr>
          <w:rFonts w:cs="Tahoma"/>
          <w:sz w:val="24"/>
          <w:szCs w:val="24"/>
        </w:rPr>
      </w:pPr>
      <w:r w:rsidRPr="00542E4E">
        <w:rPr>
          <w:rFonts w:cs="Tahoma"/>
          <w:sz w:val="24"/>
          <w:szCs w:val="24"/>
        </w:rPr>
        <w:t xml:space="preserve">Karen Senior </w:t>
      </w:r>
    </w:p>
    <w:p w14:paraId="5F26BA2B" w14:textId="1BDB92EA" w:rsidR="001A7B78" w:rsidRDefault="001A7B78" w:rsidP="001A7B78">
      <w:pPr>
        <w:jc w:val="both"/>
      </w:pPr>
      <w:r>
        <w:rPr>
          <w:rFonts w:cs="Tahoma"/>
          <w:sz w:val="24"/>
          <w:szCs w:val="24"/>
        </w:rPr>
        <w:t>Septem</w:t>
      </w:r>
      <w:r w:rsidRPr="00542E4E">
        <w:rPr>
          <w:rFonts w:cs="Tahoma"/>
          <w:sz w:val="24"/>
          <w:szCs w:val="24"/>
        </w:rPr>
        <w:t>ber 20</w:t>
      </w:r>
      <w:r>
        <w:rPr>
          <w:rFonts w:cs="Tahoma"/>
          <w:sz w:val="24"/>
          <w:szCs w:val="24"/>
        </w:rPr>
        <w:t>21</w:t>
      </w:r>
    </w:p>
    <w:p w14:paraId="6BC0F596" w14:textId="77777777" w:rsidR="001A7B78" w:rsidRDefault="001A7B78" w:rsidP="001A7B78"/>
    <w:p w14:paraId="649A5FE5" w14:textId="77777777" w:rsidR="001A7B78" w:rsidRDefault="001A7B78" w:rsidP="001A7B78"/>
    <w:sectPr w:rsidR="001A7B78" w:rsidSect="003E7079">
      <w:headerReference w:type="first" r:id="rId9"/>
      <w:footerReference w:type="first" r:id="rId10"/>
      <w:pgSz w:w="11906" w:h="16838" w:code="9"/>
      <w:pgMar w:top="2552" w:right="1418" w:bottom="1985"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A2B3E" w14:textId="77777777" w:rsidR="00466994" w:rsidRDefault="00466994" w:rsidP="003A4C5D">
      <w:r>
        <w:separator/>
      </w:r>
    </w:p>
  </w:endnote>
  <w:endnote w:type="continuationSeparator" w:id="0">
    <w:p w14:paraId="7F453C34" w14:textId="77777777" w:rsidR="00466994" w:rsidRDefault="00466994" w:rsidP="003A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E1C9" w14:textId="77777777" w:rsidR="00007D46" w:rsidRPr="00F70910" w:rsidRDefault="00C90B6A" w:rsidP="00C90B6A">
    <w:pPr>
      <w:pStyle w:val="RochesterFooter"/>
      <w:jc w:val="left"/>
      <w:rPr>
        <w:rFonts w:ascii="Verdana" w:hAnsi="Verdana"/>
        <w:sz w:val="17"/>
        <w:szCs w:val="17"/>
      </w:rPr>
    </w:pPr>
    <w:r>
      <w:rPr>
        <w:rFonts w:ascii="Verdana" w:hAnsi="Verdana"/>
        <w:sz w:val="17"/>
        <w:szCs w:val="17"/>
      </w:rPr>
      <w:drawing>
        <wp:anchor distT="0" distB="0" distL="114300" distR="114300" simplePos="0" relativeHeight="251659264" behindDoc="0" locked="0" layoutInCell="1" allowOverlap="1" wp14:anchorId="539860F6" wp14:editId="17CCAF56">
          <wp:simplePos x="0" y="0"/>
          <wp:positionH relativeFrom="column">
            <wp:posOffset>-987425</wp:posOffset>
          </wp:positionH>
          <wp:positionV relativeFrom="paragraph">
            <wp:posOffset>-211658</wp:posOffset>
          </wp:positionV>
          <wp:extent cx="5116749" cy="254000"/>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5116749" cy="254000"/>
                  </a:xfrm>
                  <a:prstGeom prst="rect">
                    <a:avLst/>
                  </a:prstGeom>
                </pic:spPr>
              </pic:pic>
            </a:graphicData>
          </a:graphic>
          <wp14:sizeRelH relativeFrom="margin">
            <wp14:pctWidth>0</wp14:pctWidth>
          </wp14:sizeRelH>
        </wp:anchor>
      </w:drawing>
    </w:r>
    <w:r w:rsidR="00007D46" w:rsidRPr="00F70910">
      <w:rPr>
        <w:rFonts w:ascii="Verdana" w:hAnsi="Verdana"/>
        <w:sz w:val="17"/>
        <w:szCs w:val="17"/>
      </w:rPr>
      <w:t>Diocesan Office, St. Nicholas Church, Boley Hill, Rochester, Kent, ME1 1SL</w:t>
    </w:r>
  </w:p>
  <w:p w14:paraId="5E5DB688" w14:textId="77777777" w:rsidR="00007D46" w:rsidRPr="00F70910" w:rsidRDefault="00007D46" w:rsidP="00C90B6A">
    <w:pPr>
      <w:pStyle w:val="RochesterFooter"/>
      <w:spacing w:after="80"/>
      <w:jc w:val="left"/>
      <w:rPr>
        <w:rFonts w:ascii="Verdana" w:hAnsi="Verdana"/>
        <w:sz w:val="17"/>
        <w:szCs w:val="17"/>
      </w:rPr>
    </w:pPr>
    <w:r w:rsidRPr="00F70910">
      <w:rPr>
        <w:rFonts w:ascii="Verdana" w:hAnsi="Verdana"/>
        <w:b/>
        <w:bCs/>
        <w:sz w:val="17"/>
        <w:szCs w:val="17"/>
      </w:rPr>
      <w:t>tel</w:t>
    </w:r>
    <w:r w:rsidRPr="00F70910">
      <w:rPr>
        <w:rFonts w:ascii="Verdana" w:hAnsi="Verdana"/>
        <w:sz w:val="17"/>
        <w:szCs w:val="17"/>
      </w:rPr>
      <w:t xml:space="preserve"> 01634 560000 </w:t>
    </w:r>
    <w:r w:rsidRPr="00F70910">
      <w:rPr>
        <w:rFonts w:ascii="Verdana" w:hAnsi="Verdana"/>
        <w:b/>
        <w:bCs/>
        <w:sz w:val="17"/>
        <w:szCs w:val="17"/>
      </w:rPr>
      <w:t>email</w:t>
    </w:r>
    <w:r w:rsidRPr="00F70910">
      <w:rPr>
        <w:rFonts w:ascii="Verdana" w:hAnsi="Verdana"/>
        <w:sz w:val="17"/>
        <w:szCs w:val="17"/>
      </w:rPr>
      <w:t xml:space="preserve"> enquiries@rochester.anglican.org</w:t>
    </w:r>
  </w:p>
  <w:p w14:paraId="4C30696E" w14:textId="77777777" w:rsidR="00007D46" w:rsidRPr="00F70910" w:rsidRDefault="00007D46" w:rsidP="00C90B6A">
    <w:pPr>
      <w:pStyle w:val="RochesterFooterSmall"/>
      <w:jc w:val="left"/>
      <w:rPr>
        <w:rFonts w:ascii="Verdana" w:hAnsi="Verdana"/>
      </w:rPr>
    </w:pPr>
    <w:r w:rsidRPr="003E7079">
      <w:t xml:space="preserve"> </w:t>
    </w:r>
    <w:r w:rsidR="00C90B6A">
      <w:drawing>
        <wp:anchor distT="0" distB="0" distL="114300" distR="114300" simplePos="0" relativeHeight="251657216" behindDoc="1" locked="1" layoutInCell="1" allowOverlap="1" wp14:anchorId="226F3449" wp14:editId="1F359748">
          <wp:simplePos x="0" y="0"/>
          <wp:positionH relativeFrom="page">
            <wp:posOffset>6567170</wp:posOffset>
          </wp:positionH>
          <wp:positionV relativeFrom="page">
            <wp:posOffset>9481820</wp:posOffset>
          </wp:positionV>
          <wp:extent cx="533400" cy="723900"/>
          <wp:effectExtent l="0" t="0" r="0" b="0"/>
          <wp:wrapNone/>
          <wp:docPr id="1" name="Picture 3" descr="TCoE_logo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CoE_logo_small.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723900"/>
                  </a:xfrm>
                  <a:prstGeom prst="rect">
                    <a:avLst/>
                  </a:prstGeom>
                  <a:noFill/>
                </pic:spPr>
              </pic:pic>
            </a:graphicData>
          </a:graphic>
          <wp14:sizeRelH relativeFrom="page">
            <wp14:pctWidth>0</wp14:pctWidth>
          </wp14:sizeRelH>
          <wp14:sizeRelV relativeFrom="page">
            <wp14:pctHeight>0</wp14:pctHeight>
          </wp14:sizeRelV>
        </wp:anchor>
      </w:drawing>
    </w:r>
    <w:r w:rsidRPr="00F70910">
      <w:rPr>
        <w:rFonts w:ascii="Verdana" w:hAnsi="Verdana"/>
      </w:rPr>
      <w:t>The Rochester Diocesan Society and Board of Finance is a company limited by guarantee. Registered in England No. 140656</w:t>
    </w:r>
  </w:p>
  <w:p w14:paraId="78497B9F" w14:textId="77777777" w:rsidR="00007D46" w:rsidRPr="00F70910" w:rsidRDefault="00007D46" w:rsidP="00C90B6A">
    <w:pPr>
      <w:pStyle w:val="RochesterFooterSmall"/>
      <w:jc w:val="left"/>
      <w:rPr>
        <w:rFonts w:ascii="Verdana" w:hAnsi="Verdana"/>
      </w:rPr>
    </w:pPr>
    <w:r w:rsidRPr="00F70910">
      <w:rPr>
        <w:rFonts w:ascii="Verdana" w:hAnsi="Verdana"/>
      </w:rPr>
      <w:t>Registered Office: St. Nicholas Church, Boley Hill, Rochester, Kent ME1 1SL - Registered Charity No. 249339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73458" w14:textId="77777777" w:rsidR="00466994" w:rsidRDefault="00466994" w:rsidP="003A4C5D">
      <w:r>
        <w:separator/>
      </w:r>
    </w:p>
  </w:footnote>
  <w:footnote w:type="continuationSeparator" w:id="0">
    <w:p w14:paraId="114222A0" w14:textId="77777777" w:rsidR="00466994" w:rsidRDefault="00466994" w:rsidP="003A4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8DE0" w14:textId="77777777" w:rsidR="00007D46" w:rsidRDefault="00C90B6A">
    <w:pPr>
      <w:pStyle w:val="Header"/>
    </w:pPr>
    <w:r>
      <w:rPr>
        <w:noProof/>
        <w:lang w:eastAsia="en-GB"/>
      </w:rPr>
      <w:drawing>
        <wp:anchor distT="0" distB="0" distL="114300" distR="114300" simplePos="0" relativeHeight="251658240" behindDoc="1" locked="1" layoutInCell="1" allowOverlap="1" wp14:anchorId="0ECE1BB5" wp14:editId="5F931681">
          <wp:simplePos x="0" y="0"/>
          <wp:positionH relativeFrom="page">
            <wp:posOffset>4766310</wp:posOffset>
          </wp:positionH>
          <wp:positionV relativeFrom="page">
            <wp:posOffset>466725</wp:posOffset>
          </wp:positionV>
          <wp:extent cx="2318385" cy="643255"/>
          <wp:effectExtent l="0" t="0" r="5715" b="4445"/>
          <wp:wrapNone/>
          <wp:docPr id="2"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0"/>
                  <pic:cNvPicPr>
                    <a:picLocks/>
                  </pic:cNvPicPr>
                </pic:nvPicPr>
                <pic:blipFill>
                  <a:blip r:embed="rId1"/>
                  <a:stretch>
                    <a:fillRect/>
                  </a:stretch>
                </pic:blipFill>
                <pic:spPr bwMode="auto">
                  <a:xfrm>
                    <a:off x="0" y="0"/>
                    <a:ext cx="2318385" cy="6432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53251"/>
    <w:multiLevelType w:val="hybridMultilevel"/>
    <w:tmpl w:val="FEFA5700"/>
    <w:lvl w:ilvl="0" w:tplc="FAD2EDAC">
      <w:numFmt w:val="bullet"/>
      <w:lvlText w:val="•"/>
      <w:lvlJc w:val="left"/>
      <w:pPr>
        <w:ind w:left="1080" w:hanging="720"/>
      </w:pPr>
      <w:rPr>
        <w:rFonts w:ascii="Century Gothic" w:eastAsia="Times New Roman" w:hAnsi="Century Gothic"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1314C8"/>
    <w:multiLevelType w:val="hybridMultilevel"/>
    <w:tmpl w:val="DD0E1FF8"/>
    <w:lvl w:ilvl="0" w:tplc="0B483330">
      <w:start w:val="1"/>
      <w:numFmt w:val="decimal"/>
      <w:lvlText w:val="%1."/>
      <w:lvlJc w:val="left"/>
      <w:pPr>
        <w:tabs>
          <w:tab w:val="num" w:pos="900"/>
        </w:tabs>
        <w:ind w:left="900" w:hanging="540"/>
      </w:pPr>
    </w:lvl>
    <w:lvl w:ilvl="1" w:tplc="DA5480FE">
      <w:start w:val="1"/>
      <w:numFmt w:val="lowerLetter"/>
      <w:lvlText w:val="(%2)"/>
      <w:lvlJc w:val="left"/>
      <w:pPr>
        <w:tabs>
          <w:tab w:val="num" w:pos="1620"/>
        </w:tabs>
        <w:ind w:left="1620" w:hanging="54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07"/>
    <w:rsid w:val="00007D46"/>
    <w:rsid w:val="000216F9"/>
    <w:rsid w:val="000368F0"/>
    <w:rsid w:val="00036A53"/>
    <w:rsid w:val="00054863"/>
    <w:rsid w:val="00056E1D"/>
    <w:rsid w:val="0006241D"/>
    <w:rsid w:val="00063D7C"/>
    <w:rsid w:val="00092015"/>
    <w:rsid w:val="000A2344"/>
    <w:rsid w:val="000C6021"/>
    <w:rsid w:val="000D6AC5"/>
    <w:rsid w:val="000E4E21"/>
    <w:rsid w:val="00102C1A"/>
    <w:rsid w:val="00125900"/>
    <w:rsid w:val="001518C5"/>
    <w:rsid w:val="00163642"/>
    <w:rsid w:val="001A0EEB"/>
    <w:rsid w:val="001A7B78"/>
    <w:rsid w:val="001B6C6E"/>
    <w:rsid w:val="001C2197"/>
    <w:rsid w:val="001D6A1C"/>
    <w:rsid w:val="001E2E70"/>
    <w:rsid w:val="00232593"/>
    <w:rsid w:val="0024364F"/>
    <w:rsid w:val="0029313C"/>
    <w:rsid w:val="002B141C"/>
    <w:rsid w:val="002D775B"/>
    <w:rsid w:val="002F0022"/>
    <w:rsid w:val="00334EE6"/>
    <w:rsid w:val="00335A66"/>
    <w:rsid w:val="00340D2E"/>
    <w:rsid w:val="003418F6"/>
    <w:rsid w:val="003424CC"/>
    <w:rsid w:val="00375858"/>
    <w:rsid w:val="00382549"/>
    <w:rsid w:val="003A4C5D"/>
    <w:rsid w:val="003E7079"/>
    <w:rsid w:val="003F6DCB"/>
    <w:rsid w:val="004222B7"/>
    <w:rsid w:val="00430F0A"/>
    <w:rsid w:val="00466976"/>
    <w:rsid w:val="00466994"/>
    <w:rsid w:val="0048318E"/>
    <w:rsid w:val="004D2A8F"/>
    <w:rsid w:val="004F2ECE"/>
    <w:rsid w:val="00503742"/>
    <w:rsid w:val="005203C4"/>
    <w:rsid w:val="00555E1C"/>
    <w:rsid w:val="00564E31"/>
    <w:rsid w:val="0059175F"/>
    <w:rsid w:val="00597AA1"/>
    <w:rsid w:val="005D1EF4"/>
    <w:rsid w:val="005F54CE"/>
    <w:rsid w:val="006037F9"/>
    <w:rsid w:val="006126EB"/>
    <w:rsid w:val="00623E54"/>
    <w:rsid w:val="00635B09"/>
    <w:rsid w:val="0064787F"/>
    <w:rsid w:val="0065007A"/>
    <w:rsid w:val="00655B45"/>
    <w:rsid w:val="00665595"/>
    <w:rsid w:val="00673B69"/>
    <w:rsid w:val="006755F8"/>
    <w:rsid w:val="00677E34"/>
    <w:rsid w:val="00680FDD"/>
    <w:rsid w:val="00691B86"/>
    <w:rsid w:val="00692C3D"/>
    <w:rsid w:val="006C3ACA"/>
    <w:rsid w:val="006E5CC4"/>
    <w:rsid w:val="0070477F"/>
    <w:rsid w:val="0071450F"/>
    <w:rsid w:val="00733072"/>
    <w:rsid w:val="00740E0D"/>
    <w:rsid w:val="00741B29"/>
    <w:rsid w:val="00744D07"/>
    <w:rsid w:val="00762C96"/>
    <w:rsid w:val="007B2041"/>
    <w:rsid w:val="00812A58"/>
    <w:rsid w:val="0082071A"/>
    <w:rsid w:val="00833BF4"/>
    <w:rsid w:val="008474B2"/>
    <w:rsid w:val="008518B2"/>
    <w:rsid w:val="00853730"/>
    <w:rsid w:val="008944FC"/>
    <w:rsid w:val="008B5436"/>
    <w:rsid w:val="008D14DE"/>
    <w:rsid w:val="00923C0A"/>
    <w:rsid w:val="00943F47"/>
    <w:rsid w:val="00970BCF"/>
    <w:rsid w:val="00984C59"/>
    <w:rsid w:val="00991C7E"/>
    <w:rsid w:val="00996E19"/>
    <w:rsid w:val="009E43FD"/>
    <w:rsid w:val="009F3ABB"/>
    <w:rsid w:val="00A048C3"/>
    <w:rsid w:val="00A15260"/>
    <w:rsid w:val="00A26E5F"/>
    <w:rsid w:val="00A3088F"/>
    <w:rsid w:val="00A439B1"/>
    <w:rsid w:val="00A7031B"/>
    <w:rsid w:val="00A758A7"/>
    <w:rsid w:val="00A94699"/>
    <w:rsid w:val="00A94B35"/>
    <w:rsid w:val="00AA1BB7"/>
    <w:rsid w:val="00AA3D0E"/>
    <w:rsid w:val="00AD048C"/>
    <w:rsid w:val="00AF2543"/>
    <w:rsid w:val="00B3089D"/>
    <w:rsid w:val="00B31FC3"/>
    <w:rsid w:val="00B45EEB"/>
    <w:rsid w:val="00B56941"/>
    <w:rsid w:val="00B80CB5"/>
    <w:rsid w:val="00B922A7"/>
    <w:rsid w:val="00B92639"/>
    <w:rsid w:val="00BB51AA"/>
    <w:rsid w:val="00BC5ACF"/>
    <w:rsid w:val="00C029ED"/>
    <w:rsid w:val="00C23174"/>
    <w:rsid w:val="00C23AAD"/>
    <w:rsid w:val="00C23E84"/>
    <w:rsid w:val="00C519AB"/>
    <w:rsid w:val="00C555A7"/>
    <w:rsid w:val="00C77F3E"/>
    <w:rsid w:val="00C803C4"/>
    <w:rsid w:val="00C90B6A"/>
    <w:rsid w:val="00C96E68"/>
    <w:rsid w:val="00CB0D7E"/>
    <w:rsid w:val="00CC18A0"/>
    <w:rsid w:val="00CD70F3"/>
    <w:rsid w:val="00CF00A7"/>
    <w:rsid w:val="00D17323"/>
    <w:rsid w:val="00D404B4"/>
    <w:rsid w:val="00D82202"/>
    <w:rsid w:val="00D90905"/>
    <w:rsid w:val="00D917B5"/>
    <w:rsid w:val="00DB3298"/>
    <w:rsid w:val="00DB6A25"/>
    <w:rsid w:val="00DC7297"/>
    <w:rsid w:val="00DD09B7"/>
    <w:rsid w:val="00E05FB1"/>
    <w:rsid w:val="00E12462"/>
    <w:rsid w:val="00E17D80"/>
    <w:rsid w:val="00E237DC"/>
    <w:rsid w:val="00E77F79"/>
    <w:rsid w:val="00E86FC8"/>
    <w:rsid w:val="00EA4515"/>
    <w:rsid w:val="00EC3E6C"/>
    <w:rsid w:val="00F0650B"/>
    <w:rsid w:val="00F23C62"/>
    <w:rsid w:val="00F366D0"/>
    <w:rsid w:val="00F36966"/>
    <w:rsid w:val="00F70910"/>
    <w:rsid w:val="00F70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EA0F8C9"/>
  <w15:docId w15:val="{61A46736-8471-4C15-A047-5CC128F2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88F"/>
    <w:rPr>
      <w:rFonts w:ascii="Tahoma" w:hAnsi="Tahoma" w:cs="Arial"/>
      <w:sz w:val="22"/>
      <w:lang w:eastAsia="en-US"/>
    </w:rPr>
  </w:style>
  <w:style w:type="paragraph" w:styleId="Heading1">
    <w:name w:val="heading 1"/>
    <w:basedOn w:val="Normal"/>
    <w:next w:val="Normal"/>
    <w:link w:val="Heading1Char"/>
    <w:qFormat/>
    <w:locked/>
    <w:rsid w:val="00054863"/>
    <w:pPr>
      <w:keepNext/>
      <w:jc w:val="both"/>
      <w:outlineLvl w:val="0"/>
    </w:pPr>
    <w:rPr>
      <w:rFonts w:ascii="Arial" w:eastAsia="Times New Roman" w:hAnsi="Arial"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chesterFooter">
    <w:name w:val="Rochester Footer"/>
    <w:basedOn w:val="Footer"/>
    <w:uiPriority w:val="99"/>
    <w:rsid w:val="003E7079"/>
    <w:pPr>
      <w:spacing w:after="60"/>
      <w:contextualSpacing/>
      <w:jc w:val="center"/>
    </w:pPr>
    <w:rPr>
      <w:noProof/>
      <w:sz w:val="18"/>
      <w:szCs w:val="18"/>
      <w:lang w:eastAsia="en-GB"/>
    </w:rPr>
  </w:style>
  <w:style w:type="paragraph" w:customStyle="1" w:styleId="RochesterFooterSmall">
    <w:name w:val="Rochester Footer (Small)"/>
    <w:basedOn w:val="RochesterFooter"/>
    <w:uiPriority w:val="99"/>
    <w:rsid w:val="003E7079"/>
    <w:pPr>
      <w:spacing w:line="160" w:lineRule="atLeast"/>
    </w:pPr>
    <w:rPr>
      <w:sz w:val="12"/>
      <w:szCs w:val="12"/>
    </w:rPr>
  </w:style>
  <w:style w:type="table" w:styleId="TableGrid">
    <w:name w:val="Table Grid"/>
    <w:basedOn w:val="TableNormal"/>
    <w:uiPriority w:val="99"/>
    <w:rsid w:val="003E7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chesterNormal">
    <w:name w:val="Rochester Normal"/>
    <w:basedOn w:val="Normal"/>
    <w:uiPriority w:val="99"/>
    <w:rsid w:val="003E7079"/>
  </w:style>
  <w:style w:type="paragraph" w:styleId="Header">
    <w:name w:val="header"/>
    <w:basedOn w:val="Normal"/>
    <w:link w:val="HeaderChar"/>
    <w:uiPriority w:val="99"/>
    <w:semiHidden/>
    <w:rsid w:val="003A4C5D"/>
    <w:pPr>
      <w:tabs>
        <w:tab w:val="center" w:pos="4513"/>
        <w:tab w:val="right" w:pos="9026"/>
      </w:tabs>
    </w:pPr>
  </w:style>
  <w:style w:type="character" w:customStyle="1" w:styleId="HeaderChar">
    <w:name w:val="Header Char"/>
    <w:link w:val="Header"/>
    <w:uiPriority w:val="99"/>
    <w:semiHidden/>
    <w:locked/>
    <w:rsid w:val="00A3088F"/>
    <w:rPr>
      <w:rFonts w:ascii="Arial" w:hAnsi="Arial" w:cs="Arial"/>
    </w:rPr>
  </w:style>
  <w:style w:type="paragraph" w:styleId="Footer">
    <w:name w:val="footer"/>
    <w:basedOn w:val="Normal"/>
    <w:link w:val="FooterChar"/>
    <w:uiPriority w:val="99"/>
    <w:semiHidden/>
    <w:rsid w:val="003A4C5D"/>
    <w:pPr>
      <w:tabs>
        <w:tab w:val="center" w:pos="4513"/>
        <w:tab w:val="right" w:pos="9026"/>
      </w:tabs>
    </w:pPr>
  </w:style>
  <w:style w:type="character" w:customStyle="1" w:styleId="FooterChar">
    <w:name w:val="Footer Char"/>
    <w:link w:val="Footer"/>
    <w:uiPriority w:val="99"/>
    <w:semiHidden/>
    <w:locked/>
    <w:rsid w:val="00A3088F"/>
    <w:rPr>
      <w:rFonts w:ascii="Arial" w:hAnsi="Arial" w:cs="Arial"/>
    </w:rPr>
  </w:style>
  <w:style w:type="paragraph" w:styleId="BalloonText">
    <w:name w:val="Balloon Text"/>
    <w:basedOn w:val="Normal"/>
    <w:link w:val="BalloonTextChar"/>
    <w:uiPriority w:val="99"/>
    <w:semiHidden/>
    <w:rsid w:val="003A4C5D"/>
    <w:rPr>
      <w:rFonts w:cs="Tahoma"/>
      <w:sz w:val="16"/>
      <w:szCs w:val="16"/>
    </w:rPr>
  </w:style>
  <w:style w:type="character" w:customStyle="1" w:styleId="BalloonTextChar">
    <w:name w:val="Balloon Text Char"/>
    <w:link w:val="BalloonText"/>
    <w:uiPriority w:val="99"/>
    <w:semiHidden/>
    <w:locked/>
    <w:rsid w:val="00A3088F"/>
    <w:rPr>
      <w:rFonts w:ascii="Tahoma" w:hAnsi="Tahoma" w:cs="Tahoma"/>
      <w:sz w:val="16"/>
      <w:szCs w:val="16"/>
    </w:rPr>
  </w:style>
  <w:style w:type="character" w:styleId="Hyperlink">
    <w:name w:val="Hyperlink"/>
    <w:uiPriority w:val="99"/>
    <w:unhideWhenUsed/>
    <w:rsid w:val="00007D46"/>
    <w:rPr>
      <w:strike w:val="0"/>
      <w:dstrike w:val="0"/>
      <w:color w:val="000000"/>
      <w:u w:val="none"/>
      <w:effect w:val="none"/>
    </w:rPr>
  </w:style>
  <w:style w:type="character" w:customStyle="1" w:styleId="Heading1Char">
    <w:name w:val="Heading 1 Char"/>
    <w:link w:val="Heading1"/>
    <w:rsid w:val="00054863"/>
    <w:rPr>
      <w:rFonts w:ascii="Arial" w:eastAsia="Times New Roman" w:hAnsi="Arial"/>
      <w:b/>
      <w:szCs w:val="20"/>
      <w:lang w:eastAsia="en-US"/>
    </w:rPr>
  </w:style>
  <w:style w:type="paragraph" w:styleId="BodyText">
    <w:name w:val="Body Text"/>
    <w:basedOn w:val="Normal"/>
    <w:link w:val="BodyTextChar"/>
    <w:rsid w:val="00054863"/>
    <w:pPr>
      <w:jc w:val="both"/>
    </w:pPr>
    <w:rPr>
      <w:rFonts w:ascii="Arial" w:eastAsia="Times New Roman" w:hAnsi="Arial" w:cs="Times New Roman"/>
    </w:rPr>
  </w:style>
  <w:style w:type="character" w:customStyle="1" w:styleId="BodyTextChar">
    <w:name w:val="Body Text Char"/>
    <w:link w:val="BodyText"/>
    <w:rsid w:val="00054863"/>
    <w:rPr>
      <w:rFonts w:ascii="Arial" w:eastAsia="Times New Roman" w:hAnsi="Arial"/>
      <w:szCs w:val="20"/>
      <w:lang w:eastAsia="en-US"/>
    </w:rPr>
  </w:style>
  <w:style w:type="paragraph" w:styleId="BodyText2">
    <w:name w:val="Body Text 2"/>
    <w:basedOn w:val="Normal"/>
    <w:link w:val="BodyText2Char"/>
    <w:rsid w:val="00054863"/>
    <w:pPr>
      <w:tabs>
        <w:tab w:val="left" w:pos="3119"/>
      </w:tabs>
      <w:jc w:val="both"/>
    </w:pPr>
    <w:rPr>
      <w:rFonts w:ascii="Arial" w:eastAsia="Times New Roman" w:hAnsi="Arial" w:cs="Times New Roman"/>
      <w:sz w:val="20"/>
    </w:rPr>
  </w:style>
  <w:style w:type="character" w:customStyle="1" w:styleId="BodyText2Char">
    <w:name w:val="Body Text 2 Char"/>
    <w:link w:val="BodyText2"/>
    <w:rsid w:val="00054863"/>
    <w:rPr>
      <w:rFonts w:ascii="Arial" w:eastAsia="Times New Roman" w:hAnsi="Arial"/>
      <w:sz w:val="20"/>
      <w:szCs w:val="20"/>
      <w:lang w:eastAsia="en-US"/>
    </w:rPr>
  </w:style>
  <w:style w:type="paragraph" w:styleId="NormalWeb">
    <w:name w:val="Normal (Web)"/>
    <w:basedOn w:val="Normal"/>
    <w:rsid w:val="00054863"/>
    <w:pPr>
      <w:spacing w:before="100" w:beforeAutospacing="1" w:after="100" w:afterAutospacing="1"/>
    </w:pPr>
    <w:rPr>
      <w:rFonts w:ascii="Times New Roman" w:eastAsia="Times New Roman" w:hAnsi="Times New Roman" w:cs="Times New Roman"/>
      <w:sz w:val="24"/>
      <w:szCs w:val="24"/>
      <w:lang w:val="en-US"/>
    </w:rPr>
  </w:style>
  <w:style w:type="character" w:styleId="Mention">
    <w:name w:val="Mention"/>
    <w:uiPriority w:val="99"/>
    <w:semiHidden/>
    <w:unhideWhenUsed/>
    <w:rsid w:val="00AD048C"/>
    <w:rPr>
      <w:color w:val="2B579A"/>
      <w:shd w:val="clear" w:color="auto" w:fill="E6E6E6"/>
    </w:rPr>
  </w:style>
  <w:style w:type="character" w:styleId="UnresolvedMention">
    <w:name w:val="Unresolved Mention"/>
    <w:uiPriority w:val="99"/>
    <w:semiHidden/>
    <w:unhideWhenUsed/>
    <w:rsid w:val="00B922A7"/>
    <w:rPr>
      <w:color w:val="808080"/>
      <w:shd w:val="clear" w:color="auto" w:fill="E6E6E6"/>
    </w:rPr>
  </w:style>
  <w:style w:type="table" w:customStyle="1" w:styleId="TableGrid1">
    <w:name w:val="Table Grid1"/>
    <w:basedOn w:val="TableNormal"/>
    <w:next w:val="TableGrid"/>
    <w:uiPriority w:val="59"/>
    <w:rsid w:val="00CF00A7"/>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5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ochester.anglican.org/diocese/bishops-guidelines-fa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y.Mackenzie\AppData\Local\Temp\Temp1_NEW%20Template%20Documents_FINAL%2028JAN.zip\NEW%20Template%20Documents_FINAL%2028JAN\Diocese%20of%20Rochester%20Letterhead%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9E872-9A55-0E41-87B2-B34ACCD2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Diocese of Rochester Letterhead Colour.dotx</Template>
  <TotalTime>13</TotalTime>
  <Pages>1</Pages>
  <Words>288</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Letterhead</vt:lpstr>
    </vt:vector>
  </TitlesOfParts>
  <Company>Diocese of Rochester</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Lindy Mackenzie</dc:creator>
  <cp:keywords>Letter</cp:keywords>
  <dc:description>v1.0</dc:description>
  <cp:lastModifiedBy>Karen Senior</cp:lastModifiedBy>
  <cp:revision>5</cp:revision>
  <cp:lastPrinted>2017-12-13T10:32:00Z</cp:lastPrinted>
  <dcterms:created xsi:type="dcterms:W3CDTF">2021-09-15T09:32:00Z</dcterms:created>
  <dcterms:modified xsi:type="dcterms:W3CDTF">2021-09-15T09:44:00Z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Diocese of Rochester</vt:lpwstr>
  </property>
  <property fmtid="{D5CDD505-2E9C-101B-9397-08002B2CF9AE}" pid="3" name="Language">
    <vt:lpwstr>English (UK)</vt:lpwstr>
  </property>
  <property fmtid="{D5CDD505-2E9C-101B-9397-08002B2CF9AE}" pid="4" name="Owner">
    <vt:lpwstr>P L Kessler</vt:lpwstr>
  </property>
  <property fmtid="{D5CDD505-2E9C-101B-9397-08002B2CF9AE}" pid="5" name="Project">
    <vt:lpwstr>We Are Tangerine</vt:lpwstr>
  </property>
  <property fmtid="{D5CDD505-2E9C-101B-9397-08002B2CF9AE}" pid="6" name="Publisher">
    <vt:lpwstr>Kessler Associates</vt:lpwstr>
  </property>
</Properties>
</file>